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0B" w:rsidRPr="000C690B" w:rsidRDefault="000C690B" w:rsidP="000C690B">
      <w:pPr>
        <w:spacing w:after="0" w:line="20" w:lineRule="atLeast"/>
        <w:jc w:val="center"/>
        <w:rPr>
          <w:rFonts w:ascii="Times New Roman" w:eastAsia="Lucida Sans Unicode" w:hAnsi="Times New Roman" w:cs="Times New Roman"/>
          <w:bCs/>
          <w:sz w:val="24"/>
          <w:szCs w:val="24"/>
          <w:lang w:val="lv-LV" w:eastAsia="ar-SA"/>
        </w:rPr>
      </w:pPr>
      <w:r w:rsidRPr="000C690B">
        <w:rPr>
          <w:rFonts w:ascii="Times New Roman" w:eastAsia="Lucida Sans Unicode" w:hAnsi="Times New Roman" w:cs="Times New Roman"/>
          <w:b/>
          <w:bCs/>
          <w:sz w:val="24"/>
          <w:szCs w:val="24"/>
          <w:lang w:val="x-none" w:eastAsia="ar-SA"/>
        </w:rPr>
        <w:t>LĪGUMS Nr.</w:t>
      </w:r>
      <w:r w:rsidR="00DF5A18">
        <w:rPr>
          <w:rFonts w:ascii="Times New Roman" w:eastAsia="Lucida Sans Unicode" w:hAnsi="Times New Roman" w:cs="Times New Roman"/>
          <w:b/>
          <w:bCs/>
          <w:sz w:val="24"/>
          <w:szCs w:val="24"/>
          <w:lang w:val="lv-LV" w:eastAsia="ar-SA"/>
        </w:rPr>
        <w:t xml:space="preserve"> </w:t>
      </w:r>
      <w:r w:rsidRPr="000C690B">
        <w:rPr>
          <w:rFonts w:ascii="Times New Roman" w:eastAsia="Lucida Sans Unicode" w:hAnsi="Times New Roman" w:cs="Times New Roman"/>
          <w:b/>
          <w:bCs/>
          <w:sz w:val="24"/>
          <w:szCs w:val="24"/>
          <w:lang w:val="x-none" w:eastAsia="ar-SA"/>
        </w:rPr>
        <w:t>LVC 201</w:t>
      </w:r>
      <w:r w:rsidRPr="000C690B">
        <w:rPr>
          <w:rFonts w:ascii="Times New Roman" w:eastAsia="Lucida Sans Unicode" w:hAnsi="Times New Roman" w:cs="Times New Roman"/>
          <w:b/>
          <w:bCs/>
          <w:sz w:val="24"/>
          <w:szCs w:val="24"/>
          <w:lang w:val="lv-LV" w:eastAsia="ar-SA"/>
        </w:rPr>
        <w:t>8</w:t>
      </w:r>
      <w:r w:rsidR="00BB631D">
        <w:rPr>
          <w:rFonts w:ascii="Times New Roman" w:eastAsia="Lucida Sans Unicode" w:hAnsi="Times New Roman" w:cs="Times New Roman"/>
          <w:b/>
          <w:bCs/>
          <w:sz w:val="24"/>
          <w:szCs w:val="24"/>
          <w:lang w:val="x-none" w:eastAsia="ar-SA"/>
        </w:rPr>
        <w:t>/1.3./25</w:t>
      </w:r>
      <w:r w:rsidRPr="000C690B">
        <w:rPr>
          <w:rFonts w:ascii="Times New Roman" w:eastAsia="Lucida Sans Unicode" w:hAnsi="Times New Roman" w:cs="Times New Roman"/>
          <w:b/>
          <w:bCs/>
          <w:sz w:val="24"/>
          <w:szCs w:val="24"/>
          <w:lang w:val="x-none" w:eastAsia="ar-SA"/>
        </w:rPr>
        <w:t>/AC</w:t>
      </w:r>
    </w:p>
    <w:p w:rsidR="000C690B" w:rsidRDefault="000C690B" w:rsidP="000C690B">
      <w:pPr>
        <w:spacing w:after="120" w:line="20" w:lineRule="atLeast"/>
        <w:jc w:val="center"/>
        <w:rPr>
          <w:rFonts w:ascii="Times New Roman" w:eastAsia="Lucida Sans Unicode" w:hAnsi="Times New Roman" w:cs="Times New Roman"/>
          <w:bCs/>
          <w:sz w:val="24"/>
          <w:szCs w:val="24"/>
          <w:lang w:val="lv-LV" w:eastAsia="ar-SA"/>
        </w:rPr>
      </w:pPr>
      <w:r w:rsidRPr="000C690B">
        <w:rPr>
          <w:rFonts w:ascii="Times New Roman" w:eastAsia="Lucida Sans Unicode" w:hAnsi="Times New Roman" w:cs="Times New Roman"/>
          <w:bCs/>
          <w:sz w:val="24"/>
          <w:szCs w:val="24"/>
          <w:lang w:val="lv-LV" w:eastAsia="ar-SA"/>
        </w:rPr>
        <w:t>Par pilsētu tranzīta ielu ikdienas uzturēšanas darbiem 2018.gadā no pašvaldību budžeta līdzekļiem un Satiksmes ministrijas līdzfinansējuma</w:t>
      </w:r>
    </w:p>
    <w:p w:rsidR="00F25326" w:rsidRPr="000C690B" w:rsidRDefault="00F25326" w:rsidP="000C690B">
      <w:pPr>
        <w:spacing w:after="120" w:line="20" w:lineRule="atLeast"/>
        <w:jc w:val="center"/>
        <w:rPr>
          <w:rFonts w:ascii="Times New Roman" w:eastAsia="Lucida Sans Unicode" w:hAnsi="Times New Roman" w:cs="Times New Roman"/>
          <w:bCs/>
          <w:sz w:val="24"/>
          <w:szCs w:val="24"/>
          <w:lang w:val="lv-LV" w:eastAsia="ar-SA"/>
        </w:rPr>
      </w:pPr>
    </w:p>
    <w:p w:rsidR="000C690B" w:rsidRPr="000C690B" w:rsidRDefault="000C690B" w:rsidP="000C690B">
      <w:pPr>
        <w:spacing w:after="120" w:line="20" w:lineRule="atLeast"/>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Daugavpilī                                                                                    </w:t>
      </w:r>
      <w:r w:rsidR="00BB631D">
        <w:rPr>
          <w:rFonts w:ascii="Times New Roman" w:eastAsia="Times New Roman" w:hAnsi="Times New Roman" w:cs="Times New Roman"/>
          <w:sz w:val="24"/>
          <w:szCs w:val="24"/>
          <w:lang w:val="lv-LV"/>
        </w:rPr>
        <w:t xml:space="preserve">     </w:t>
      </w:r>
      <w:r w:rsidR="00BB631D">
        <w:rPr>
          <w:rFonts w:ascii="Times New Roman" w:eastAsia="Times New Roman" w:hAnsi="Times New Roman" w:cs="Times New Roman"/>
          <w:sz w:val="24"/>
          <w:szCs w:val="24"/>
          <w:lang w:val="lv-LV"/>
        </w:rPr>
        <w:tab/>
        <w:t xml:space="preserve">                      2018.gada 17</w:t>
      </w:r>
      <w:r w:rsidRPr="000C690B">
        <w:rPr>
          <w:rFonts w:ascii="Times New Roman" w:eastAsia="Times New Roman" w:hAnsi="Times New Roman" w:cs="Times New Roman"/>
          <w:sz w:val="24"/>
          <w:szCs w:val="24"/>
          <w:lang w:val="lv-LV"/>
        </w:rPr>
        <w:t>.</w:t>
      </w:r>
      <w:r w:rsidR="00BB631D">
        <w:rPr>
          <w:rFonts w:ascii="Times New Roman" w:eastAsia="Times New Roman" w:hAnsi="Times New Roman" w:cs="Times New Roman"/>
          <w:sz w:val="24"/>
          <w:szCs w:val="24"/>
          <w:lang w:val="lv-LV"/>
        </w:rPr>
        <w:t>maijā</w:t>
      </w:r>
    </w:p>
    <w:p w:rsidR="000C690B" w:rsidRPr="000C690B" w:rsidRDefault="000C690B" w:rsidP="000C690B">
      <w:pPr>
        <w:spacing w:after="120" w:line="20" w:lineRule="atLeast"/>
        <w:ind w:firstLine="72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sz w:val="24"/>
          <w:szCs w:val="24"/>
          <w:lang w:val="lv-LV"/>
        </w:rPr>
        <w:t>Daugavpils pilsētas pašvaldības iestāde „Komunālās saimniecības pārvalde”</w:t>
      </w:r>
      <w:r w:rsidRPr="000C690B">
        <w:rPr>
          <w:rFonts w:ascii="Times New Roman" w:eastAsia="Times New Roman" w:hAnsi="Times New Roman" w:cs="Times New Roman"/>
          <w:sz w:val="24"/>
          <w:szCs w:val="24"/>
          <w:lang w:val="lv-LV"/>
        </w:rPr>
        <w:t xml:space="preserve"> vadītāja Aivara Pudāna personā, kurš rīkojas saskaņā ar likumu „Par pašvaldībām”, Daugavpils pilsētas domes nolikumu, Daugavpils pilsētas pašvaldības iestādes „Komunālās saimniecības pārvalde” nolikumu, turpmāk tekstā – </w:t>
      </w:r>
      <w:r w:rsidRPr="000C690B">
        <w:rPr>
          <w:rFonts w:ascii="Times New Roman" w:eastAsia="Times New Roman" w:hAnsi="Times New Roman" w:cs="Times New Roman"/>
          <w:bCs/>
          <w:sz w:val="24"/>
          <w:szCs w:val="24"/>
          <w:lang w:val="lv-LV"/>
        </w:rPr>
        <w:t>Pasūtītājs</w:t>
      </w:r>
      <w:r w:rsidRPr="000C690B">
        <w:rPr>
          <w:rFonts w:ascii="Times New Roman" w:eastAsia="Times New Roman" w:hAnsi="Times New Roman" w:cs="Times New Roman"/>
          <w:sz w:val="24"/>
          <w:szCs w:val="24"/>
          <w:lang w:val="lv-LV"/>
        </w:rPr>
        <w:t>,</w:t>
      </w:r>
    </w:p>
    <w:p w:rsidR="001D0E91" w:rsidRDefault="001D0E91" w:rsidP="000C690B">
      <w:pPr>
        <w:spacing w:after="120" w:line="20" w:lineRule="atLeast"/>
        <w:ind w:firstLine="720"/>
        <w:jc w:val="both"/>
        <w:rPr>
          <w:rFonts w:ascii="Times New Roman" w:hAnsi="Times New Roman" w:cs="Times New Roman"/>
          <w:sz w:val="24"/>
          <w:szCs w:val="24"/>
          <w:lang w:val="lv-LV"/>
        </w:rPr>
      </w:pPr>
      <w:r w:rsidRPr="006C3CA4">
        <w:rPr>
          <w:rFonts w:ascii="Times New Roman" w:hAnsi="Times New Roman" w:cs="Times New Roman"/>
          <w:b/>
          <w:bCs/>
          <w:sz w:val="24"/>
          <w:szCs w:val="24"/>
          <w:lang w:val="lv-LV"/>
        </w:rPr>
        <w:t>Sabiedrība ar ierobežotu atbildību “Latgales Ceļdaris”</w:t>
      </w:r>
      <w:r w:rsidRPr="006C3CA4">
        <w:rPr>
          <w:rFonts w:ascii="Times New Roman" w:hAnsi="Times New Roman" w:cs="Times New Roman"/>
          <w:b/>
          <w:sz w:val="24"/>
          <w:szCs w:val="24"/>
          <w:lang w:val="lv-LV"/>
        </w:rPr>
        <w:t xml:space="preserve"> </w:t>
      </w:r>
      <w:r w:rsidRPr="006C3CA4">
        <w:rPr>
          <w:rFonts w:ascii="Times New Roman" w:hAnsi="Times New Roman" w:cs="Times New Roman"/>
          <w:sz w:val="24"/>
          <w:szCs w:val="24"/>
          <w:lang w:val="lv-LV"/>
        </w:rPr>
        <w:t xml:space="preserve">valdes locekļa </w:t>
      </w:r>
      <w:r w:rsidRPr="006C3CA4">
        <w:rPr>
          <w:rFonts w:ascii="Times New Roman" w:hAnsi="Times New Roman" w:cs="Times New Roman"/>
          <w:color w:val="000000"/>
          <w:sz w:val="24"/>
          <w:szCs w:val="24"/>
          <w:lang w:val="lv-LV"/>
        </w:rPr>
        <w:t>Aleksandra Truņina</w:t>
      </w:r>
      <w:r w:rsidRPr="006C3CA4">
        <w:rPr>
          <w:rFonts w:ascii="Times New Roman" w:hAnsi="Times New Roman" w:cs="Times New Roman"/>
          <w:sz w:val="24"/>
          <w:szCs w:val="24"/>
          <w:lang w:val="lv-LV"/>
        </w:rPr>
        <w:t xml:space="preserve"> perso</w:t>
      </w:r>
      <w:r w:rsidR="001C4D05">
        <w:rPr>
          <w:rFonts w:ascii="Times New Roman" w:hAnsi="Times New Roman" w:cs="Times New Roman"/>
          <w:sz w:val="24"/>
          <w:szCs w:val="24"/>
          <w:lang w:val="lv-LV"/>
        </w:rPr>
        <w:t>nā, kurš rīkojas saskaņā ar 2017.gada 24</w:t>
      </w:r>
      <w:r w:rsidRPr="006C3CA4">
        <w:rPr>
          <w:rFonts w:ascii="Times New Roman" w:hAnsi="Times New Roman" w:cs="Times New Roman"/>
          <w:sz w:val="24"/>
          <w:szCs w:val="24"/>
          <w:lang w:val="lv-LV"/>
        </w:rPr>
        <w:t>.</w:t>
      </w:r>
      <w:r w:rsidR="001C4D05">
        <w:rPr>
          <w:rFonts w:ascii="Times New Roman" w:hAnsi="Times New Roman" w:cs="Times New Roman"/>
          <w:sz w:val="24"/>
          <w:szCs w:val="24"/>
          <w:lang w:val="lv-LV"/>
        </w:rPr>
        <w:t>maija</w:t>
      </w:r>
      <w:r w:rsidRPr="006C3CA4">
        <w:rPr>
          <w:rFonts w:ascii="Times New Roman" w:hAnsi="Times New Roman" w:cs="Times New Roman"/>
          <w:i/>
          <w:sz w:val="24"/>
          <w:szCs w:val="24"/>
          <w:lang w:val="lv-LV"/>
        </w:rPr>
        <w:t xml:space="preserve"> </w:t>
      </w:r>
      <w:r w:rsidRPr="006C3CA4">
        <w:rPr>
          <w:rFonts w:ascii="Times New Roman" w:hAnsi="Times New Roman" w:cs="Times New Roman"/>
          <w:sz w:val="24"/>
          <w:szCs w:val="24"/>
          <w:lang w:val="lv-LV"/>
        </w:rPr>
        <w:t xml:space="preserve">ierakstu Uzņēmumu reģistra Komercreģistrā, turpmāk tekstā – </w:t>
      </w:r>
      <w:r w:rsidRPr="006C3CA4">
        <w:rPr>
          <w:rFonts w:ascii="Times New Roman" w:hAnsi="Times New Roman" w:cs="Times New Roman"/>
          <w:bCs/>
          <w:sz w:val="24"/>
          <w:szCs w:val="24"/>
          <w:lang w:val="lv-LV"/>
        </w:rPr>
        <w:t>Izpildītājs</w:t>
      </w:r>
      <w:r w:rsidRPr="006C3CA4">
        <w:rPr>
          <w:rFonts w:ascii="Times New Roman" w:hAnsi="Times New Roman" w:cs="Times New Roman"/>
          <w:sz w:val="24"/>
          <w:szCs w:val="24"/>
          <w:lang w:val="lv-LV"/>
        </w:rPr>
        <w:t>,</w:t>
      </w:r>
    </w:p>
    <w:p w:rsidR="000C690B" w:rsidRPr="000C690B" w:rsidRDefault="000C690B" w:rsidP="000C690B">
      <w:pPr>
        <w:spacing w:after="120" w:line="20" w:lineRule="atLeast"/>
        <w:ind w:firstLine="72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sz w:val="24"/>
          <w:szCs w:val="24"/>
          <w:lang w:val="lv-LV"/>
        </w:rPr>
        <w:t xml:space="preserve">valsts akciju sabiedrība „Latvijas Valsts ceļi”, </w:t>
      </w:r>
      <w:r w:rsidRPr="000C690B">
        <w:rPr>
          <w:rFonts w:ascii="Times New Roman" w:eastAsia="Times New Roman" w:hAnsi="Times New Roman" w:cs="Times New Roman"/>
          <w:sz w:val="24"/>
          <w:szCs w:val="24"/>
          <w:lang w:val="lv-LV"/>
        </w:rPr>
        <w:t xml:space="preserve">pamatojoties uz pamatojoties uz 2016. gada 14.decembra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2016.gada 27. jūlija lēmumu Nr. 17/1 (protokols Nr. 17., 1.§), turpmāk tekstā - </w:t>
      </w:r>
      <w:r w:rsidRPr="000C690B">
        <w:rPr>
          <w:rFonts w:ascii="Times New Roman" w:eastAsia="Times New Roman" w:hAnsi="Times New Roman" w:cs="Times New Roman"/>
          <w:bCs/>
          <w:sz w:val="24"/>
          <w:szCs w:val="24"/>
          <w:lang w:val="lv-LV"/>
        </w:rPr>
        <w:t>LVC</w:t>
      </w:r>
      <w:r w:rsidRPr="000C690B">
        <w:rPr>
          <w:rFonts w:ascii="Times New Roman" w:eastAsia="Times New Roman" w:hAnsi="Times New Roman" w:cs="Times New Roman"/>
          <w:spacing w:val="4"/>
          <w:sz w:val="24"/>
          <w:szCs w:val="24"/>
          <w:lang w:val="lv-LV"/>
        </w:rPr>
        <w:t>, visi kopā turpmāk tekstā – Puses</w:t>
      </w:r>
      <w:r w:rsidRPr="000C690B">
        <w:rPr>
          <w:rFonts w:ascii="Times New Roman" w:eastAsia="Times New Roman" w:hAnsi="Times New Roman" w:cs="Times New Roman"/>
          <w:sz w:val="24"/>
          <w:szCs w:val="24"/>
          <w:lang w:val="lv-LV"/>
        </w:rPr>
        <w:t>,</w:t>
      </w:r>
    </w:p>
    <w:p w:rsidR="000C690B" w:rsidRPr="000C690B" w:rsidRDefault="000C690B" w:rsidP="000C690B">
      <w:pPr>
        <w:spacing w:after="120" w:line="20" w:lineRule="atLeast"/>
        <w:ind w:firstLine="72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saskaņā ar Satiksmes ministrijas apstiprināto programmu „Līdzfinansēšana pilsētu tranzīta ielu ikdienas uzturēšanā 2018.gadā” un </w:t>
      </w:r>
      <w:r w:rsidRPr="000C690B">
        <w:rPr>
          <w:rFonts w:ascii="Times New Roman" w:eastAsia="Times New Roman" w:hAnsi="Times New Roman" w:cs="Times New Roman"/>
          <w:bCs/>
          <w:sz w:val="24"/>
          <w:szCs w:val="24"/>
          <w:lang w:val="lv-LV"/>
        </w:rPr>
        <w:t>Pasūtītāja veiktā iepirkuma atbilstoši Publisko iepirkumu likuma 9.panta nosacījumiem,</w:t>
      </w:r>
      <w:r w:rsidRPr="000C690B">
        <w:rPr>
          <w:rFonts w:ascii="Times New Roman" w:eastAsia="Times New Roman" w:hAnsi="Times New Roman" w:cs="Times New Roman"/>
          <w:sz w:val="24"/>
          <w:szCs w:val="24"/>
          <w:lang w:val="lv-LV"/>
        </w:rPr>
        <w:t xml:space="preserve"> identifikācijas </w:t>
      </w:r>
      <w:r w:rsidRPr="000C690B">
        <w:rPr>
          <w:rFonts w:ascii="Times New Roman" w:eastAsia="Times New Roman" w:hAnsi="Times New Roman" w:cs="Times New Roman"/>
          <w:bCs/>
          <w:sz w:val="24"/>
          <w:szCs w:val="24"/>
          <w:lang w:val="lv-LV"/>
        </w:rPr>
        <w:t>Nr.DPD 2018/15</w:t>
      </w:r>
      <w:r w:rsidR="001C4D05">
        <w:rPr>
          <w:rFonts w:ascii="Times New Roman" w:eastAsia="Times New Roman" w:hAnsi="Times New Roman" w:cs="Times New Roman"/>
          <w:sz w:val="24"/>
          <w:szCs w:val="24"/>
          <w:lang w:val="lv-LV"/>
        </w:rPr>
        <w:t>, un 2018.gada 6</w:t>
      </w:r>
      <w:r w:rsidR="001C4D05" w:rsidRPr="001C4D05">
        <w:rPr>
          <w:rFonts w:ascii="Times New Roman" w:eastAsia="Times New Roman" w:hAnsi="Times New Roman" w:cs="Times New Roman"/>
          <w:sz w:val="24"/>
          <w:szCs w:val="24"/>
          <w:lang w:val="lv-LV"/>
        </w:rPr>
        <w:t>.marta</w:t>
      </w:r>
      <w:r w:rsidRPr="000C690B">
        <w:rPr>
          <w:rFonts w:ascii="Times New Roman" w:eastAsia="Times New Roman" w:hAnsi="Times New Roman" w:cs="Times New Roman"/>
          <w:sz w:val="24"/>
          <w:szCs w:val="24"/>
          <w:lang w:val="lv-LV"/>
        </w:rPr>
        <w:t xml:space="preserve"> iepirkuma</w:t>
      </w:r>
      <w:r w:rsidRPr="000C690B">
        <w:rPr>
          <w:rFonts w:ascii="Times New Roman" w:eastAsia="Times New Roman" w:hAnsi="Times New Roman" w:cs="Times New Roman"/>
          <w:b/>
          <w:sz w:val="24"/>
          <w:szCs w:val="24"/>
          <w:lang w:val="lv-LV"/>
        </w:rPr>
        <w:t xml:space="preserve"> </w:t>
      </w:r>
      <w:r w:rsidRPr="000C690B">
        <w:rPr>
          <w:rFonts w:ascii="Times New Roman" w:eastAsia="Times New Roman" w:hAnsi="Times New Roman" w:cs="Times New Roman"/>
          <w:sz w:val="24"/>
          <w:szCs w:val="24"/>
          <w:lang w:val="lv-LV"/>
        </w:rPr>
        <w:t>komisij</w:t>
      </w:r>
      <w:r w:rsidR="001C4D05">
        <w:rPr>
          <w:rFonts w:ascii="Times New Roman" w:eastAsia="Times New Roman" w:hAnsi="Times New Roman" w:cs="Times New Roman"/>
          <w:sz w:val="24"/>
          <w:szCs w:val="24"/>
          <w:lang w:val="lv-LV"/>
        </w:rPr>
        <w:t>as lēmuma (Nr.4)</w:t>
      </w:r>
      <w:r w:rsidRPr="000C690B">
        <w:rPr>
          <w:rFonts w:ascii="Times New Roman" w:eastAsia="Times New Roman" w:hAnsi="Times New Roman" w:cs="Times New Roman"/>
          <w:sz w:val="24"/>
          <w:szCs w:val="24"/>
          <w:lang w:val="lv-LV"/>
        </w:rPr>
        <w:t xml:space="preserve"> rezultātiem, noslēdz šādu līgumu:</w:t>
      </w:r>
    </w:p>
    <w:p w:rsidR="000C690B" w:rsidRPr="000C690B" w:rsidRDefault="000C690B" w:rsidP="000C690B">
      <w:pPr>
        <w:spacing w:after="120" w:line="20" w:lineRule="atLeast"/>
        <w:ind w:firstLine="720"/>
        <w:jc w:val="both"/>
        <w:rPr>
          <w:rFonts w:ascii="Times New Roman" w:eastAsia="Times New Roman" w:hAnsi="Times New Roman" w:cs="Times New Roman"/>
          <w:b/>
          <w:bCs/>
          <w:sz w:val="24"/>
          <w:szCs w:val="24"/>
          <w:lang w:val="lv-LV"/>
        </w:rPr>
      </w:pPr>
    </w:p>
    <w:p w:rsidR="000C690B" w:rsidRPr="000C690B" w:rsidRDefault="000C690B" w:rsidP="000C690B">
      <w:pPr>
        <w:spacing w:after="120" w:line="20" w:lineRule="atLeast"/>
        <w:jc w:val="center"/>
        <w:rPr>
          <w:rFonts w:ascii="Times New Roman" w:eastAsia="Times New Roman" w:hAnsi="Times New Roman" w:cs="Times New Roman"/>
          <w:b/>
          <w:bCs/>
          <w:sz w:val="24"/>
          <w:szCs w:val="24"/>
          <w:lang w:val="lv-LV"/>
        </w:rPr>
      </w:pPr>
      <w:r w:rsidRPr="000C690B">
        <w:rPr>
          <w:rFonts w:ascii="Times New Roman" w:eastAsia="Times New Roman" w:hAnsi="Times New Roman" w:cs="Times New Roman"/>
          <w:b/>
          <w:bCs/>
          <w:sz w:val="24"/>
          <w:szCs w:val="24"/>
          <w:lang w:val="lv-LV"/>
        </w:rPr>
        <w:t>Līguma priekšmets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Šī līguma priekšmets ir </w:t>
      </w:r>
      <w:r w:rsidRPr="000C690B">
        <w:rPr>
          <w:rFonts w:ascii="Times New Roman" w:eastAsia="Times New Roman" w:hAnsi="Times New Roman" w:cs="Times New Roman"/>
          <w:bCs/>
          <w:sz w:val="24"/>
          <w:szCs w:val="24"/>
          <w:lang w:val="lv-LV"/>
        </w:rPr>
        <w:t xml:space="preserve">Pasūtītāja </w:t>
      </w:r>
      <w:r w:rsidRPr="000C690B">
        <w:rPr>
          <w:rFonts w:ascii="Times New Roman" w:eastAsia="Times New Roman" w:hAnsi="Times New Roman" w:cs="Times New Roman"/>
          <w:b/>
          <w:bCs/>
          <w:sz w:val="24"/>
          <w:szCs w:val="24"/>
          <w:lang w:val="lv-LV"/>
        </w:rPr>
        <w:t>Daugavpils</w:t>
      </w:r>
      <w:r w:rsidRPr="000C690B">
        <w:rPr>
          <w:rFonts w:ascii="Times New Roman" w:eastAsia="Times New Roman" w:hAnsi="Times New Roman" w:cs="Times New Roman"/>
          <w:b/>
          <w:sz w:val="24"/>
          <w:szCs w:val="24"/>
          <w:lang w:val="lv-LV"/>
        </w:rPr>
        <w:t xml:space="preserve"> pilsētas </w:t>
      </w:r>
      <w:r w:rsidRPr="000C690B">
        <w:rPr>
          <w:rFonts w:ascii="Times New Roman" w:eastAsia="Times New Roman" w:hAnsi="Times New Roman" w:cs="Times New Roman"/>
          <w:sz w:val="24"/>
          <w:szCs w:val="24"/>
          <w:lang w:val="lv-LV"/>
        </w:rPr>
        <w:t>tranzīta ielu ikdienas uzturēšanas darbu veikšana 2018.gadā, turpmāk tekstā – Darbs:</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18.novembra iela, Daugavas iela, Vienības tilta un Lielā ielas 10,047 km kopgarumā, kas ir iekļautas valsts galvenā autoceļa </w:t>
      </w:r>
      <w:r w:rsidRPr="000C690B">
        <w:rPr>
          <w:rFonts w:ascii="Times New Roman" w:eastAsia="Times New Roman" w:hAnsi="Times New Roman" w:cs="Times New Roman"/>
          <w:b/>
          <w:sz w:val="24"/>
          <w:szCs w:val="24"/>
          <w:lang w:val="lv-LV"/>
        </w:rPr>
        <w:t>A13</w:t>
      </w:r>
      <w:r w:rsidRPr="000C690B">
        <w:rPr>
          <w:rFonts w:ascii="Times New Roman" w:eastAsia="Times New Roman" w:hAnsi="Times New Roman" w:cs="Times New Roman"/>
          <w:sz w:val="24"/>
          <w:szCs w:val="24"/>
          <w:lang w:val="lv-LV"/>
        </w:rPr>
        <w:t xml:space="preserve"> Krievijas robeža (Grebņeva) – Rēzekne – Daugavpils - Lietuvas robeža (Medumi) maršrutā no 134,738 km līdz 144,785 km;</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Daugavas iela, Rīga - Daugavpils šoseja 8,050 km kopgarumā, kas ir iekļautas valsts reģionālā autoceļa </w:t>
      </w:r>
      <w:r w:rsidRPr="000C690B">
        <w:rPr>
          <w:rFonts w:ascii="Times New Roman" w:eastAsia="Times New Roman" w:hAnsi="Times New Roman" w:cs="Times New Roman"/>
          <w:b/>
          <w:sz w:val="24"/>
          <w:szCs w:val="24"/>
          <w:lang w:val="lv-LV"/>
        </w:rPr>
        <w:t>P67</w:t>
      </w:r>
      <w:r w:rsidRPr="000C690B">
        <w:rPr>
          <w:rFonts w:ascii="Times New Roman" w:eastAsia="Times New Roman" w:hAnsi="Times New Roman" w:cs="Times New Roman"/>
          <w:sz w:val="24"/>
          <w:szCs w:val="24"/>
          <w:lang w:val="lv-LV"/>
        </w:rPr>
        <w:t xml:space="preserve"> Daugavpils - Tilti maršrutā no 0,000 km līdz 8,050 km;</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Sēlijas iela un Silenes iela 2,850 km kopgarumā, kas ir iekļautas valsts reģionālā autoceļa </w:t>
      </w:r>
      <w:r w:rsidRPr="000C690B">
        <w:rPr>
          <w:rFonts w:ascii="Times New Roman" w:eastAsia="Times New Roman" w:hAnsi="Times New Roman" w:cs="Times New Roman"/>
          <w:b/>
          <w:sz w:val="24"/>
          <w:szCs w:val="24"/>
          <w:lang w:val="lv-LV"/>
        </w:rPr>
        <w:t>P68</w:t>
      </w:r>
      <w:r w:rsidRPr="000C690B">
        <w:rPr>
          <w:rFonts w:ascii="Times New Roman" w:eastAsia="Times New Roman" w:hAnsi="Times New Roman" w:cs="Times New Roman"/>
          <w:sz w:val="24"/>
          <w:szCs w:val="24"/>
          <w:lang w:val="lv-LV"/>
        </w:rPr>
        <w:t xml:space="preserve"> Daugavpils – Skrudaliena - Baltkrievijas robeža (Silene) maršrutā no 0,470 km līdz 3,320 km.</w:t>
      </w:r>
    </w:p>
    <w:p w:rsidR="000C690B" w:rsidRPr="000C690B" w:rsidRDefault="000C690B" w:rsidP="000C690B">
      <w:pPr>
        <w:spacing w:after="120" w:line="20" w:lineRule="atLeast"/>
        <w:jc w:val="both"/>
        <w:rPr>
          <w:rFonts w:ascii="Times New Roman" w:eastAsia="Times New Roman" w:hAnsi="Times New Roman" w:cs="Times New Roman"/>
          <w:b/>
          <w:bCs/>
          <w:sz w:val="24"/>
          <w:szCs w:val="24"/>
          <w:lang w:val="lv-LV"/>
        </w:rPr>
      </w:pPr>
    </w:p>
    <w:p w:rsidR="000C690B" w:rsidRPr="000C690B" w:rsidRDefault="000C690B" w:rsidP="000C690B">
      <w:pPr>
        <w:spacing w:after="120" w:line="20" w:lineRule="atLeast"/>
        <w:jc w:val="center"/>
        <w:rPr>
          <w:rFonts w:ascii="Times New Roman" w:eastAsia="Times New Roman" w:hAnsi="Times New Roman" w:cs="Times New Roman"/>
          <w:b/>
          <w:bCs/>
          <w:sz w:val="24"/>
          <w:szCs w:val="24"/>
          <w:lang w:val="lv-LV"/>
        </w:rPr>
      </w:pPr>
      <w:r w:rsidRPr="000C690B">
        <w:rPr>
          <w:rFonts w:ascii="Times New Roman" w:eastAsia="Times New Roman" w:hAnsi="Times New Roman" w:cs="Times New Roman"/>
          <w:b/>
          <w:bCs/>
          <w:sz w:val="24"/>
          <w:szCs w:val="24"/>
          <w:lang w:val="lv-LV"/>
        </w:rPr>
        <w:t>Līgumslēdzēju pušu saistības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 xml:space="preserve">Pasūtītājs </w:t>
      </w:r>
      <w:r w:rsidRPr="000C690B">
        <w:rPr>
          <w:rFonts w:ascii="Times New Roman" w:eastAsia="Times New Roman" w:hAnsi="Times New Roman" w:cs="Times New Roman"/>
          <w:b/>
          <w:sz w:val="24"/>
          <w:szCs w:val="24"/>
          <w:lang w:val="lv-LV"/>
        </w:rPr>
        <w:t>apņemas</w:t>
      </w:r>
      <w:r w:rsidRPr="000C690B">
        <w:rPr>
          <w:rFonts w:ascii="Times New Roman" w:eastAsia="Times New Roman" w:hAnsi="Times New Roman" w:cs="Times New Roman"/>
          <w:sz w:val="24"/>
          <w:szCs w:val="24"/>
          <w:lang w:val="lv-LV"/>
        </w:rPr>
        <w:t>:</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uzdot Izpildītājam Darbu un kontrolēt veiktā Darba atbilstību šī līguma 3.1., 3.2., 3.3., 3.4.punktu prasībām;</w:t>
      </w:r>
    </w:p>
    <w:p w:rsidR="000C690B" w:rsidRPr="000C690B" w:rsidRDefault="000C690B" w:rsidP="000C690B">
      <w:pPr>
        <w:numPr>
          <w:ilvl w:val="1"/>
          <w:numId w:val="1"/>
        </w:numPr>
        <w:tabs>
          <w:tab w:val="num" w:pos="567"/>
        </w:tabs>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pieņemt </w:t>
      </w:r>
      <w:r w:rsidRPr="000C690B">
        <w:rPr>
          <w:rFonts w:ascii="Times New Roman" w:eastAsia="Times New Roman" w:hAnsi="Times New Roman" w:cs="Times New Roman"/>
          <w:bCs/>
          <w:sz w:val="24"/>
          <w:szCs w:val="24"/>
          <w:lang w:val="lv-LV"/>
        </w:rPr>
        <w:t>Izpildītāja</w:t>
      </w:r>
      <w:r w:rsidRPr="000C690B">
        <w:rPr>
          <w:rFonts w:ascii="Times New Roman" w:eastAsia="Times New Roman" w:hAnsi="Times New Roman" w:cs="Times New Roman"/>
          <w:sz w:val="24"/>
          <w:szCs w:val="24"/>
          <w:lang w:val="lv-LV"/>
        </w:rPr>
        <w:t xml:space="preserve"> izpildīto Darbu saskaņā ar aktu par mēnesī izpildītajiem Darbiem;</w:t>
      </w:r>
    </w:p>
    <w:p w:rsidR="000C690B" w:rsidRPr="000C690B" w:rsidRDefault="000C690B" w:rsidP="000C690B">
      <w:pPr>
        <w:numPr>
          <w:ilvl w:val="1"/>
          <w:numId w:val="1"/>
        </w:numPr>
        <w:tabs>
          <w:tab w:val="num" w:pos="567"/>
        </w:tabs>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lastRenderedPageBreak/>
        <w:t xml:space="preserve">samaksāt </w:t>
      </w:r>
      <w:r w:rsidRPr="000C690B">
        <w:rPr>
          <w:rFonts w:ascii="Times New Roman" w:eastAsia="Times New Roman" w:hAnsi="Times New Roman" w:cs="Times New Roman"/>
          <w:bCs/>
          <w:sz w:val="24"/>
          <w:szCs w:val="24"/>
          <w:lang w:val="lv-LV"/>
        </w:rPr>
        <w:t xml:space="preserve">Izpildītājam līguma summu </w:t>
      </w:r>
      <w:r w:rsidRPr="000C690B">
        <w:rPr>
          <w:rFonts w:ascii="Times New Roman" w:eastAsia="Times New Roman" w:hAnsi="Times New Roman" w:cs="Times New Roman"/>
          <w:sz w:val="24"/>
          <w:szCs w:val="24"/>
          <w:lang w:val="lv-LV"/>
        </w:rPr>
        <w:t xml:space="preserve">no pašvaldības budžeta līdzekļiem, par faktiski padarītā </w:t>
      </w:r>
      <w:r w:rsidRPr="000C690B">
        <w:rPr>
          <w:rFonts w:ascii="Times New Roman" w:eastAsia="Times New Roman" w:hAnsi="Times New Roman" w:cs="Times New Roman"/>
          <w:bCs/>
          <w:sz w:val="24"/>
          <w:szCs w:val="24"/>
          <w:lang w:val="lv-LV"/>
        </w:rPr>
        <w:t>Darba</w:t>
      </w:r>
      <w:r w:rsidRPr="000C690B">
        <w:rPr>
          <w:rFonts w:ascii="Times New Roman" w:eastAsia="Times New Roman" w:hAnsi="Times New Roman" w:cs="Times New Roman"/>
          <w:sz w:val="24"/>
          <w:szCs w:val="24"/>
          <w:lang w:val="lv-LV"/>
        </w:rPr>
        <w:t xml:space="preserve"> izpildīšanu, pabeigšanu un pēc visu defektu novēršanas saskaņā ar vienības cenām, kas norādītas līguma 1., 2.pielikumā, un saskaņā ar līguma 3., 4., 5.pielikumu.</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 xml:space="preserve">Izpildītājs </w:t>
      </w:r>
      <w:r w:rsidRPr="000C690B">
        <w:rPr>
          <w:rFonts w:ascii="Times New Roman" w:eastAsia="Times New Roman" w:hAnsi="Times New Roman" w:cs="Times New Roman"/>
          <w:b/>
          <w:sz w:val="24"/>
          <w:szCs w:val="24"/>
          <w:lang w:val="lv-LV"/>
        </w:rPr>
        <w:t>apņemas</w:t>
      </w:r>
      <w:r w:rsidRPr="000C690B">
        <w:rPr>
          <w:rFonts w:ascii="Times New Roman" w:eastAsia="Times New Roman" w:hAnsi="Times New Roman" w:cs="Times New Roman"/>
          <w:sz w:val="24"/>
          <w:szCs w:val="24"/>
          <w:lang w:val="lv-LV"/>
        </w:rPr>
        <w:t>:</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izpildīt Pasūtītāja uzdoto Darbu saskaņā ar Darba tāmi (līguma 1., 2.pielikums), Darba izpildes kalendāro grafiku (līguma 3., 4.pielikums) un Pasūtītāja tranzīta ielu ikdienas uzturēšanas darbu tehnisko specifikāciju (līguma 5.pielikums);</w:t>
      </w:r>
    </w:p>
    <w:p w:rsidR="000C690B" w:rsidRPr="000C690B" w:rsidRDefault="000C690B" w:rsidP="000C690B">
      <w:pPr>
        <w:numPr>
          <w:ilvl w:val="1"/>
          <w:numId w:val="1"/>
        </w:numPr>
        <w:tabs>
          <w:tab w:val="num" w:pos="567"/>
        </w:tabs>
        <w:spacing w:after="120" w:line="20" w:lineRule="atLeast"/>
        <w:jc w:val="both"/>
        <w:rPr>
          <w:rFonts w:ascii="Times New Roman" w:eastAsia="Times New Roman" w:hAnsi="Times New Roman" w:cs="Times New Roman"/>
          <w:bCs/>
          <w:sz w:val="24"/>
          <w:szCs w:val="24"/>
          <w:lang w:val="lv-LV"/>
        </w:rPr>
      </w:pPr>
      <w:r w:rsidRPr="000C690B">
        <w:rPr>
          <w:rFonts w:ascii="Times New Roman" w:eastAsia="Times New Roman" w:hAnsi="Times New Roman" w:cs="Times New Roman"/>
          <w:sz w:val="24"/>
          <w:szCs w:val="24"/>
          <w:lang w:val="lv-LV"/>
        </w:rPr>
        <w:t xml:space="preserve">izpildīt </w:t>
      </w:r>
      <w:r w:rsidRPr="000C690B">
        <w:rPr>
          <w:rFonts w:ascii="Times New Roman" w:eastAsia="Times New Roman" w:hAnsi="Times New Roman" w:cs="Times New Roman"/>
          <w:bCs/>
          <w:sz w:val="24"/>
          <w:szCs w:val="24"/>
          <w:lang w:val="lv-LV"/>
        </w:rPr>
        <w:t xml:space="preserve">Darbu </w:t>
      </w:r>
      <w:r w:rsidRPr="000C690B">
        <w:rPr>
          <w:rFonts w:ascii="Times New Roman" w:eastAsia="Times New Roman" w:hAnsi="Times New Roman" w:cs="Times New Roman"/>
          <w:sz w:val="24"/>
          <w:szCs w:val="24"/>
          <w:lang w:val="lv-LV"/>
        </w:rPr>
        <w:t xml:space="preserve">ar </w:t>
      </w:r>
      <w:r w:rsidRPr="000C690B">
        <w:rPr>
          <w:rFonts w:ascii="Times New Roman" w:eastAsia="Times New Roman" w:hAnsi="Times New Roman" w:cs="Times New Roman"/>
          <w:bCs/>
          <w:sz w:val="24"/>
          <w:szCs w:val="24"/>
          <w:lang w:val="lv-LV"/>
        </w:rPr>
        <w:t>saviem</w:t>
      </w:r>
      <w:r w:rsidRPr="000C690B">
        <w:rPr>
          <w:rFonts w:ascii="Times New Roman" w:eastAsia="Times New Roman" w:hAnsi="Times New Roman" w:cs="Times New Roman"/>
          <w:sz w:val="24"/>
          <w:szCs w:val="24"/>
          <w:lang w:val="lv-LV"/>
        </w:rPr>
        <w:t xml:space="preserve"> materiāliem, tehniku un darbaspēku;</w:t>
      </w:r>
    </w:p>
    <w:p w:rsidR="000C690B" w:rsidRPr="000C690B" w:rsidRDefault="000C690B" w:rsidP="000C690B">
      <w:pPr>
        <w:numPr>
          <w:ilvl w:val="1"/>
          <w:numId w:val="1"/>
        </w:numPr>
        <w:tabs>
          <w:tab w:val="num" w:pos="567"/>
        </w:tabs>
        <w:spacing w:after="120" w:line="20" w:lineRule="atLeast"/>
        <w:jc w:val="both"/>
        <w:rPr>
          <w:rFonts w:ascii="Times New Roman" w:eastAsia="Times New Roman" w:hAnsi="Times New Roman" w:cs="Times New Roman"/>
          <w:bCs/>
          <w:sz w:val="24"/>
          <w:szCs w:val="24"/>
          <w:lang w:val="lv-LV"/>
        </w:rPr>
      </w:pPr>
      <w:r w:rsidRPr="000C690B">
        <w:rPr>
          <w:rFonts w:ascii="Times New Roman" w:eastAsia="Times New Roman" w:hAnsi="Times New Roman" w:cs="Times New Roman"/>
          <w:sz w:val="24"/>
          <w:szCs w:val="24"/>
          <w:lang w:val="lv-LV"/>
        </w:rPr>
        <w:t xml:space="preserve">izpildīt </w:t>
      </w:r>
      <w:r w:rsidRPr="000C690B">
        <w:rPr>
          <w:rFonts w:ascii="Times New Roman" w:eastAsia="Times New Roman" w:hAnsi="Times New Roman" w:cs="Times New Roman"/>
          <w:bCs/>
          <w:sz w:val="24"/>
          <w:szCs w:val="24"/>
          <w:lang w:val="lv-LV"/>
        </w:rPr>
        <w:t xml:space="preserve">Darbu </w:t>
      </w:r>
      <w:r w:rsidRPr="000C690B">
        <w:rPr>
          <w:rFonts w:ascii="Times New Roman" w:eastAsia="Times New Roman" w:hAnsi="Times New Roman" w:cs="Times New Roman"/>
          <w:sz w:val="24"/>
          <w:szCs w:val="24"/>
          <w:lang w:val="lv-LV"/>
        </w:rPr>
        <w:t>saskaņā ar</w:t>
      </w:r>
      <w:r w:rsidRPr="000C690B">
        <w:rPr>
          <w:rFonts w:ascii="Times New Roman" w:eastAsia="Times New Roman" w:hAnsi="Times New Roman" w:cs="Times New Roman"/>
          <w:bCs/>
          <w:sz w:val="24"/>
          <w:szCs w:val="24"/>
          <w:lang w:val="lv-LV"/>
        </w:rPr>
        <w:t xml:space="preserve"> </w:t>
      </w:r>
      <w:r w:rsidRPr="000C690B">
        <w:rPr>
          <w:rFonts w:ascii="Times New Roman" w:eastAsia="Times New Roman" w:hAnsi="Times New Roman" w:cs="Times New Roman"/>
          <w:sz w:val="24"/>
          <w:szCs w:val="24"/>
          <w:lang w:val="lv-LV"/>
        </w:rPr>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nodrošināt šī līguma 1.1. punktā minēto </w:t>
      </w:r>
      <w:r w:rsidRPr="000C690B">
        <w:rPr>
          <w:rFonts w:ascii="Times New Roman" w:eastAsia="Times New Roman" w:hAnsi="Times New Roman" w:cs="Times New Roman"/>
          <w:bCs/>
          <w:sz w:val="24"/>
          <w:szCs w:val="24"/>
          <w:lang w:val="lv-LV"/>
        </w:rPr>
        <w:t xml:space="preserve">Pasūtītāja </w:t>
      </w:r>
      <w:r w:rsidRPr="000C690B">
        <w:rPr>
          <w:rFonts w:ascii="Times New Roman" w:eastAsia="Times New Roman" w:hAnsi="Times New Roman" w:cs="Times New Roman"/>
          <w:sz w:val="24"/>
          <w:szCs w:val="24"/>
          <w:lang w:val="lv-LV"/>
        </w:rPr>
        <w:t xml:space="preserve">tranzīta ielu uzturēšanu atbilstoši </w:t>
      </w:r>
      <w:r w:rsidRPr="000C690B">
        <w:rPr>
          <w:rFonts w:ascii="Times New Roman" w:eastAsia="Times New Roman" w:hAnsi="Times New Roman" w:cs="Times New Roman"/>
          <w:b/>
          <w:sz w:val="24"/>
          <w:szCs w:val="24"/>
          <w:lang w:val="lv-LV"/>
        </w:rPr>
        <w:t xml:space="preserve">A1 </w:t>
      </w:r>
      <w:r w:rsidRPr="000C690B">
        <w:rPr>
          <w:rFonts w:ascii="Times New Roman" w:eastAsia="Times New Roman" w:hAnsi="Times New Roman" w:cs="Times New Roman"/>
          <w:sz w:val="24"/>
          <w:szCs w:val="24"/>
          <w:lang w:val="lv-LV"/>
        </w:rPr>
        <w:t xml:space="preserve">uzturēšanas klases prasībām un 1.2., 1.3.punktos minēto </w:t>
      </w:r>
      <w:r w:rsidRPr="000C690B">
        <w:rPr>
          <w:rFonts w:ascii="Times New Roman" w:eastAsia="Times New Roman" w:hAnsi="Times New Roman" w:cs="Times New Roman"/>
          <w:bCs/>
          <w:sz w:val="24"/>
          <w:szCs w:val="24"/>
          <w:lang w:val="lv-LV"/>
        </w:rPr>
        <w:t xml:space="preserve">Pasūtītāja </w:t>
      </w:r>
      <w:r w:rsidRPr="000C690B">
        <w:rPr>
          <w:rFonts w:ascii="Times New Roman" w:eastAsia="Times New Roman" w:hAnsi="Times New Roman" w:cs="Times New Roman"/>
          <w:sz w:val="24"/>
          <w:szCs w:val="24"/>
          <w:lang w:val="lv-LV"/>
        </w:rPr>
        <w:t xml:space="preserve">tranzīta ielu uzturēšanu atbilstoši </w:t>
      </w:r>
      <w:r w:rsidRPr="000C690B">
        <w:rPr>
          <w:rFonts w:ascii="Times New Roman" w:eastAsia="Times New Roman" w:hAnsi="Times New Roman" w:cs="Times New Roman"/>
          <w:b/>
          <w:sz w:val="24"/>
          <w:szCs w:val="24"/>
          <w:lang w:val="lv-LV"/>
        </w:rPr>
        <w:t xml:space="preserve">B </w:t>
      </w:r>
      <w:r w:rsidRPr="000C690B">
        <w:rPr>
          <w:rFonts w:ascii="Times New Roman" w:eastAsia="Times New Roman" w:hAnsi="Times New Roman" w:cs="Times New Roman"/>
          <w:sz w:val="24"/>
          <w:szCs w:val="24"/>
          <w:lang w:val="lv-LV"/>
        </w:rPr>
        <w:t>uzturēšanas klases prasībām;</w:t>
      </w:r>
    </w:p>
    <w:p w:rsidR="000C690B" w:rsidRPr="000C690B"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par izpildītajiem darbiem, ne vēlāk kā 10 (desmit) darba dienas pēc atskaites mēneša beigām, iesniegt </w:t>
      </w:r>
      <w:r w:rsidRPr="000C690B">
        <w:rPr>
          <w:rFonts w:ascii="Times New Roman" w:eastAsia="Times New Roman" w:hAnsi="Times New Roman" w:cs="Times New Roman"/>
          <w:bCs/>
          <w:sz w:val="24"/>
          <w:szCs w:val="24"/>
          <w:lang w:val="lv-LV"/>
        </w:rPr>
        <w:t xml:space="preserve">LVC un Pasūtītājam Pasūtītāja </w:t>
      </w:r>
      <w:r w:rsidRPr="000C690B">
        <w:rPr>
          <w:rFonts w:ascii="Times New Roman" w:eastAsia="Times New Roman" w:hAnsi="Times New Roman" w:cs="Times New Roman"/>
          <w:sz w:val="24"/>
          <w:szCs w:val="24"/>
          <w:lang w:val="lv-LV"/>
        </w:rPr>
        <w:t>akceptētu aktu par mēnesī izpildīto darbu pieņemšanu un attiecīgu rēķinu. LVC iesniedzamajā rēķinā norādīt šādus maksātāja rekvizītus:</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7"/>
      </w:tblGrid>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Maksātājs</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b/>
                <w:sz w:val="24"/>
                <w:szCs w:val="24"/>
                <w:lang w:val="lv-LV"/>
              </w:rPr>
            </w:pPr>
            <w:r w:rsidRPr="000C690B">
              <w:rPr>
                <w:rFonts w:ascii="Times New Roman" w:eastAsia="Times New Roman" w:hAnsi="Times New Roman" w:cs="Times New Roman"/>
                <w:b/>
                <w:sz w:val="24"/>
                <w:szCs w:val="24"/>
                <w:lang w:val="lv-LV"/>
              </w:rPr>
              <w:t>LR Satiksmes ministrija</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Reģistrācijas Nr.</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90000088687</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PVN maksātāja reģistrācijas Nr.</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LV90000088687</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Adrese</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Gogoļa iela 3, Rīga, LV-1743</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Bankas nosaukums</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Valsts kase</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Bankas kods</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TRELLV22</w:t>
            </w:r>
          </w:p>
        </w:tc>
      </w:tr>
      <w:tr w:rsidR="000C690B" w:rsidRPr="000C690B" w:rsidTr="00B53C98">
        <w:tc>
          <w:tcPr>
            <w:tcW w:w="4606"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Bankas konta Nr.</w:t>
            </w:r>
          </w:p>
        </w:tc>
        <w:tc>
          <w:tcPr>
            <w:tcW w:w="4607" w:type="dxa"/>
            <w:shd w:val="clear" w:color="auto" w:fill="auto"/>
            <w:vAlign w:val="center"/>
          </w:tcPr>
          <w:p w:rsidR="000C690B" w:rsidRPr="000C690B" w:rsidRDefault="000C690B" w:rsidP="00B53C98">
            <w:pPr>
              <w:spacing w:before="40" w:after="40" w:line="20" w:lineRule="atLeast"/>
              <w:ind w:left="318" w:right="-380"/>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LV62TREL2170389081000</w:t>
            </w:r>
          </w:p>
        </w:tc>
      </w:tr>
    </w:tbl>
    <w:p w:rsidR="000C690B" w:rsidRPr="000C690B" w:rsidRDefault="000C690B" w:rsidP="000C690B">
      <w:pPr>
        <w:spacing w:after="120" w:line="20" w:lineRule="atLeast"/>
        <w:ind w:left="360"/>
        <w:jc w:val="both"/>
        <w:rPr>
          <w:rFonts w:ascii="Times New Roman" w:eastAsia="Times New Roman" w:hAnsi="Times New Roman" w:cs="Times New Roman"/>
          <w:b/>
          <w:bCs/>
          <w:sz w:val="24"/>
          <w:szCs w:val="24"/>
          <w:lang w:val="lv-LV"/>
        </w:rPr>
      </w:pP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 xml:space="preserve">LVC </w:t>
      </w:r>
      <w:r w:rsidRPr="000C690B">
        <w:rPr>
          <w:rFonts w:ascii="Times New Roman" w:eastAsia="Times New Roman" w:hAnsi="Times New Roman" w:cs="Times New Roman"/>
          <w:b/>
          <w:sz w:val="24"/>
          <w:szCs w:val="24"/>
          <w:lang w:val="lv-LV"/>
        </w:rPr>
        <w:t>apņemas</w:t>
      </w:r>
      <w:r w:rsidRPr="000C690B">
        <w:rPr>
          <w:rFonts w:ascii="Times New Roman" w:eastAsia="Times New Roman" w:hAnsi="Times New Roman" w:cs="Times New Roman"/>
          <w:sz w:val="24"/>
          <w:szCs w:val="24"/>
          <w:lang w:val="lv-LV"/>
        </w:rPr>
        <w:t xml:space="preserve"> samaksāt līguma summu no Satiksmes ministrijas līdzfinansējuma līdzekļiem</w:t>
      </w:r>
      <w:r w:rsidRPr="000C690B">
        <w:rPr>
          <w:rFonts w:ascii="Times New Roman" w:eastAsia="Times New Roman" w:hAnsi="Times New Roman" w:cs="Times New Roman"/>
          <w:b/>
          <w:bCs/>
          <w:sz w:val="24"/>
          <w:szCs w:val="24"/>
          <w:lang w:val="lv-LV"/>
        </w:rPr>
        <w:t xml:space="preserve"> </w:t>
      </w:r>
      <w:r w:rsidRPr="000C690B">
        <w:rPr>
          <w:rFonts w:ascii="Times New Roman" w:eastAsia="Times New Roman" w:hAnsi="Times New Roman" w:cs="Times New Roman"/>
          <w:bCs/>
          <w:sz w:val="24"/>
          <w:szCs w:val="24"/>
          <w:lang w:val="lv-LV"/>
        </w:rPr>
        <w:t>Izpildītājam</w:t>
      </w:r>
      <w:r w:rsidRPr="000C690B">
        <w:rPr>
          <w:rFonts w:ascii="Times New Roman" w:eastAsia="Times New Roman" w:hAnsi="Times New Roman" w:cs="Times New Roman"/>
          <w:sz w:val="24"/>
          <w:szCs w:val="24"/>
          <w:lang w:val="lv-LV"/>
        </w:rPr>
        <w:t xml:space="preserve"> par faktiski padarītā </w:t>
      </w:r>
      <w:r w:rsidRPr="000C690B">
        <w:rPr>
          <w:rFonts w:ascii="Times New Roman" w:eastAsia="Times New Roman" w:hAnsi="Times New Roman" w:cs="Times New Roman"/>
          <w:bCs/>
          <w:sz w:val="24"/>
          <w:szCs w:val="24"/>
          <w:lang w:val="lv-LV"/>
        </w:rPr>
        <w:t xml:space="preserve">Darba </w:t>
      </w:r>
      <w:r w:rsidRPr="000C690B">
        <w:rPr>
          <w:rFonts w:ascii="Times New Roman" w:eastAsia="Times New Roman" w:hAnsi="Times New Roman" w:cs="Times New Roman"/>
          <w:sz w:val="24"/>
          <w:szCs w:val="24"/>
          <w:lang w:val="lv-LV"/>
        </w:rPr>
        <w:t>izpildīšanu, pabeigšanu un pēc visu defektu novēršanas saskaņā ar Pasūtītāja akceptētu aktu par izpildītiem darbiem un vienības cenām, kas norādītas līguma 1., 2. pielikumā, un saskaņā ar līguma 3., 4., 5. pielikumu.</w:t>
      </w:r>
    </w:p>
    <w:p w:rsidR="000C690B" w:rsidRPr="000C690B" w:rsidRDefault="000C690B" w:rsidP="000C690B">
      <w:pPr>
        <w:spacing w:after="120" w:line="20" w:lineRule="atLeast"/>
        <w:ind w:firstLine="720"/>
        <w:jc w:val="both"/>
        <w:rPr>
          <w:rFonts w:ascii="Times New Roman" w:eastAsia="Times New Roman" w:hAnsi="Times New Roman" w:cs="Times New Roman"/>
          <w:b/>
          <w:bCs/>
          <w:sz w:val="24"/>
          <w:szCs w:val="24"/>
          <w:lang w:val="lv-LV"/>
        </w:rPr>
      </w:pPr>
    </w:p>
    <w:p w:rsidR="000C690B" w:rsidRPr="000C690B" w:rsidRDefault="000C690B" w:rsidP="000C690B">
      <w:pPr>
        <w:spacing w:after="120" w:line="20" w:lineRule="atLeast"/>
        <w:jc w:val="center"/>
        <w:rPr>
          <w:rFonts w:ascii="Times New Roman" w:eastAsia="Times New Roman" w:hAnsi="Times New Roman" w:cs="Times New Roman"/>
          <w:b/>
          <w:bCs/>
          <w:sz w:val="24"/>
          <w:szCs w:val="24"/>
          <w:lang w:val="lv-LV"/>
        </w:rPr>
      </w:pPr>
      <w:r w:rsidRPr="000C690B">
        <w:rPr>
          <w:rFonts w:ascii="Times New Roman" w:eastAsia="Times New Roman" w:hAnsi="Times New Roman" w:cs="Times New Roman"/>
          <w:b/>
          <w:bCs/>
          <w:sz w:val="24"/>
          <w:szCs w:val="24"/>
          <w:lang w:val="lv-LV"/>
        </w:rPr>
        <w:t>Līgumcena un norēķinu kārtība</w:t>
      </w:r>
    </w:p>
    <w:p w:rsidR="000C690B" w:rsidRPr="00AE0321"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Saskaņā ar Ministru kabineta 2008.gada 11.marta noteikumu Nr.173 </w:t>
      </w:r>
      <w:r w:rsidRPr="000C690B">
        <w:rPr>
          <w:rFonts w:ascii="Times New Roman" w:eastAsia="Times New Roman" w:hAnsi="Times New Roman" w:cs="Times New Roman"/>
          <w:bCs/>
          <w:sz w:val="24"/>
          <w:szCs w:val="24"/>
          <w:lang w:val="lv-LV"/>
        </w:rPr>
        <w:t xml:space="preserve">„Valsts pamatbudžeta valsts autoceļu fonda programmai piešķirto līdzekļu izlietošanas kārtība” 36., 37. punkta prasībām, līguma kopsumma sastāv no Satiksmes ministrijas līdzfinansējuma un pašvaldības budžeta </w:t>
      </w:r>
      <w:r w:rsidR="00F25326">
        <w:rPr>
          <w:rFonts w:ascii="Times New Roman" w:eastAsia="Times New Roman" w:hAnsi="Times New Roman" w:cs="Times New Roman"/>
          <w:bCs/>
          <w:sz w:val="24"/>
          <w:szCs w:val="24"/>
          <w:lang w:val="lv-LV"/>
        </w:rPr>
        <w:t>līdzekļiem:</w:t>
      </w:r>
      <w:r w:rsidRPr="00AE0321">
        <w:rPr>
          <w:rFonts w:ascii="Times New Roman" w:eastAsia="Times New Roman" w:hAnsi="Times New Roman" w:cs="Times New Roman"/>
          <w:bCs/>
          <w:sz w:val="24"/>
          <w:szCs w:val="24"/>
          <w:lang w:val="lv-LV"/>
        </w:rPr>
        <w:t xml:space="preserve"> </w:t>
      </w:r>
    </w:p>
    <w:p w:rsidR="000C690B" w:rsidRPr="00F11FE8" w:rsidRDefault="000C690B" w:rsidP="000C690B">
      <w:pPr>
        <w:numPr>
          <w:ilvl w:val="1"/>
          <w:numId w:val="1"/>
        </w:numPr>
        <w:spacing w:after="120" w:line="20" w:lineRule="atLeast"/>
        <w:jc w:val="both"/>
        <w:rPr>
          <w:rFonts w:ascii="Times New Roman" w:eastAsia="Times New Roman" w:hAnsi="Times New Roman" w:cs="Times New Roman"/>
          <w:sz w:val="24"/>
          <w:szCs w:val="24"/>
          <w:lang w:val="lv-LV"/>
        </w:rPr>
      </w:pPr>
      <w:r w:rsidRPr="00F11FE8">
        <w:rPr>
          <w:rFonts w:ascii="Times New Roman" w:eastAsia="Times New Roman" w:hAnsi="Times New Roman" w:cs="Times New Roman"/>
          <w:sz w:val="24"/>
          <w:szCs w:val="24"/>
          <w:lang w:val="lv-LV"/>
        </w:rPr>
        <w:t xml:space="preserve">līgumcena no Satiksmes ministrijas līdzfinansējuma ir </w:t>
      </w:r>
      <w:r w:rsidR="00F11FE8">
        <w:rPr>
          <w:rFonts w:ascii="Times New Roman" w:eastAsia="Times New Roman" w:hAnsi="Times New Roman" w:cs="Times New Roman"/>
          <w:sz w:val="24"/>
          <w:szCs w:val="24"/>
          <w:lang w:val="lv-LV"/>
        </w:rPr>
        <w:t>37481,50</w:t>
      </w:r>
      <w:r w:rsidRPr="00F11FE8">
        <w:rPr>
          <w:rFonts w:ascii="Times New Roman" w:eastAsia="Times New Roman" w:hAnsi="Times New Roman" w:cs="Times New Roman"/>
          <w:sz w:val="24"/>
          <w:szCs w:val="24"/>
          <w:lang w:val="lv-LV"/>
        </w:rPr>
        <w:t xml:space="preserve"> EUR /</w:t>
      </w:r>
      <w:r w:rsidR="00F11FE8">
        <w:rPr>
          <w:rFonts w:ascii="Times New Roman" w:eastAsia="Times New Roman" w:hAnsi="Times New Roman" w:cs="Times New Roman"/>
          <w:i/>
          <w:sz w:val="24"/>
          <w:szCs w:val="24"/>
          <w:lang w:val="lv-LV"/>
        </w:rPr>
        <w:t>trīsdesmit septiņi</w:t>
      </w:r>
      <w:r w:rsidR="00F11FE8" w:rsidRPr="00F11FE8">
        <w:rPr>
          <w:rFonts w:ascii="Times New Roman" w:eastAsia="Times New Roman" w:hAnsi="Times New Roman" w:cs="Times New Roman"/>
          <w:i/>
          <w:sz w:val="24"/>
          <w:szCs w:val="24"/>
          <w:lang w:val="lv-LV"/>
        </w:rPr>
        <w:t xml:space="preserve"> tūkstotis</w:t>
      </w:r>
      <w:r w:rsidR="00EE2F0A" w:rsidRPr="00F11FE8">
        <w:rPr>
          <w:rFonts w:ascii="Times New Roman" w:eastAsia="Times New Roman" w:hAnsi="Times New Roman" w:cs="Times New Roman"/>
          <w:i/>
          <w:sz w:val="24"/>
          <w:szCs w:val="24"/>
          <w:lang w:val="lv-LV"/>
        </w:rPr>
        <w:t xml:space="preserve"> </w:t>
      </w:r>
      <w:r w:rsidR="00F11FE8">
        <w:rPr>
          <w:rFonts w:ascii="Times New Roman" w:eastAsia="Times New Roman" w:hAnsi="Times New Roman" w:cs="Times New Roman"/>
          <w:i/>
          <w:sz w:val="24"/>
          <w:szCs w:val="24"/>
          <w:lang w:val="lv-LV"/>
        </w:rPr>
        <w:t>četri</w:t>
      </w:r>
      <w:r w:rsidR="00EE2F0A" w:rsidRPr="00F11FE8">
        <w:rPr>
          <w:rFonts w:ascii="Times New Roman" w:eastAsia="Times New Roman" w:hAnsi="Times New Roman" w:cs="Times New Roman"/>
          <w:i/>
          <w:sz w:val="24"/>
          <w:szCs w:val="24"/>
          <w:lang w:val="lv-LV"/>
        </w:rPr>
        <w:t xml:space="preserve"> simti </w:t>
      </w:r>
      <w:r w:rsidR="00F11FE8">
        <w:rPr>
          <w:rFonts w:ascii="Times New Roman" w:eastAsia="Times New Roman" w:hAnsi="Times New Roman" w:cs="Times New Roman"/>
          <w:i/>
          <w:sz w:val="24"/>
          <w:szCs w:val="24"/>
          <w:lang w:val="lv-LV"/>
        </w:rPr>
        <w:t>astoņdesmit viens</w:t>
      </w:r>
      <w:r w:rsidR="00F11FE8" w:rsidRPr="00F11FE8">
        <w:rPr>
          <w:rFonts w:ascii="Times New Roman" w:eastAsia="Times New Roman" w:hAnsi="Times New Roman" w:cs="Times New Roman"/>
          <w:i/>
          <w:sz w:val="24"/>
          <w:szCs w:val="24"/>
          <w:lang w:val="lv-LV"/>
        </w:rPr>
        <w:t xml:space="preserve"> </w:t>
      </w:r>
      <w:proofErr w:type="spellStart"/>
      <w:r w:rsidR="00F11FE8" w:rsidRPr="00F11FE8">
        <w:rPr>
          <w:rFonts w:ascii="Times New Roman" w:eastAsia="Times New Roman" w:hAnsi="Times New Roman" w:cs="Times New Roman"/>
          <w:i/>
          <w:sz w:val="24"/>
          <w:szCs w:val="24"/>
          <w:lang w:val="lv-LV"/>
        </w:rPr>
        <w:t>euro</w:t>
      </w:r>
      <w:proofErr w:type="spellEnd"/>
      <w:r w:rsidR="00F11FE8" w:rsidRPr="00F11FE8">
        <w:rPr>
          <w:rFonts w:ascii="Times New Roman" w:eastAsia="Times New Roman" w:hAnsi="Times New Roman" w:cs="Times New Roman"/>
          <w:i/>
          <w:sz w:val="24"/>
          <w:szCs w:val="24"/>
          <w:lang w:val="lv-LV"/>
        </w:rPr>
        <w:t xml:space="preserve"> </w:t>
      </w:r>
      <w:r w:rsidR="00F11FE8">
        <w:rPr>
          <w:rFonts w:ascii="Times New Roman" w:eastAsia="Times New Roman" w:hAnsi="Times New Roman" w:cs="Times New Roman"/>
          <w:i/>
          <w:sz w:val="24"/>
          <w:szCs w:val="24"/>
          <w:lang w:val="lv-LV"/>
        </w:rPr>
        <w:t>50</w:t>
      </w:r>
      <w:r w:rsidR="00EE2F0A" w:rsidRPr="00F11FE8">
        <w:rPr>
          <w:rFonts w:ascii="Times New Roman" w:eastAsia="Times New Roman" w:hAnsi="Times New Roman" w:cs="Times New Roman"/>
          <w:i/>
          <w:sz w:val="24"/>
          <w:szCs w:val="24"/>
          <w:lang w:val="lv-LV"/>
        </w:rPr>
        <w:t xml:space="preserve"> centi</w:t>
      </w:r>
      <w:r w:rsidRPr="00F11FE8">
        <w:rPr>
          <w:rFonts w:ascii="Times New Roman" w:eastAsia="Times New Roman" w:hAnsi="Times New Roman" w:cs="Times New Roman"/>
          <w:sz w:val="24"/>
          <w:szCs w:val="24"/>
          <w:lang w:val="lv-LV"/>
        </w:rPr>
        <w:t>;</w:t>
      </w:r>
    </w:p>
    <w:p w:rsidR="000C690B" w:rsidRPr="00F11FE8" w:rsidRDefault="000C690B" w:rsidP="000C690B">
      <w:pPr>
        <w:numPr>
          <w:ilvl w:val="1"/>
          <w:numId w:val="1"/>
        </w:numPr>
        <w:tabs>
          <w:tab w:val="num" w:pos="709"/>
        </w:tabs>
        <w:spacing w:after="120" w:line="20" w:lineRule="atLeast"/>
        <w:jc w:val="both"/>
        <w:rPr>
          <w:rFonts w:ascii="Times New Roman" w:eastAsia="Times New Roman" w:hAnsi="Times New Roman" w:cs="Times New Roman"/>
          <w:sz w:val="24"/>
          <w:szCs w:val="24"/>
          <w:lang w:val="lv-LV"/>
        </w:rPr>
      </w:pPr>
      <w:r w:rsidRPr="00F11FE8">
        <w:rPr>
          <w:rFonts w:ascii="Times New Roman" w:eastAsia="Times New Roman" w:hAnsi="Times New Roman" w:cs="Times New Roman"/>
          <w:sz w:val="24"/>
          <w:szCs w:val="24"/>
          <w:lang w:val="lv-LV"/>
        </w:rPr>
        <w:t xml:space="preserve">līgumcena no pašvaldības budžeta </w:t>
      </w:r>
      <w:r w:rsidR="00EE2F0A" w:rsidRPr="00F11FE8">
        <w:rPr>
          <w:rFonts w:ascii="Times New Roman" w:eastAsia="Times New Roman" w:hAnsi="Times New Roman" w:cs="Times New Roman"/>
          <w:sz w:val="24"/>
          <w:szCs w:val="24"/>
          <w:lang w:val="lv-LV"/>
        </w:rPr>
        <w:t>ir 37481,50 EUR /</w:t>
      </w:r>
      <w:r w:rsidR="00EE2F0A" w:rsidRPr="00F11FE8">
        <w:rPr>
          <w:rFonts w:ascii="Times New Roman" w:eastAsia="Times New Roman" w:hAnsi="Times New Roman" w:cs="Times New Roman"/>
          <w:i/>
          <w:sz w:val="24"/>
          <w:szCs w:val="24"/>
          <w:lang w:val="lv-LV"/>
        </w:rPr>
        <w:t xml:space="preserve">trīsdesmit septiņi tūkstoši četri simti astoņdesmit viens </w:t>
      </w:r>
      <w:proofErr w:type="spellStart"/>
      <w:r w:rsidR="00EE2F0A" w:rsidRPr="00F11FE8">
        <w:rPr>
          <w:rFonts w:ascii="Times New Roman" w:eastAsia="Times New Roman" w:hAnsi="Times New Roman" w:cs="Times New Roman"/>
          <w:i/>
          <w:sz w:val="24"/>
          <w:szCs w:val="24"/>
          <w:lang w:val="lv-LV"/>
        </w:rPr>
        <w:t>euro</w:t>
      </w:r>
      <w:proofErr w:type="spellEnd"/>
      <w:r w:rsidR="00EE2F0A" w:rsidRPr="00F11FE8">
        <w:rPr>
          <w:rFonts w:ascii="Times New Roman" w:eastAsia="Times New Roman" w:hAnsi="Times New Roman" w:cs="Times New Roman"/>
          <w:i/>
          <w:sz w:val="24"/>
          <w:szCs w:val="24"/>
          <w:lang w:val="lv-LV"/>
        </w:rPr>
        <w:t xml:space="preserve"> 50 centi</w:t>
      </w:r>
      <w:r w:rsidR="00F25326">
        <w:rPr>
          <w:rFonts w:ascii="Times New Roman" w:eastAsia="Times New Roman" w:hAnsi="Times New Roman" w:cs="Times New Roman"/>
          <w:sz w:val="24"/>
          <w:szCs w:val="24"/>
          <w:lang w:val="lv-LV"/>
        </w:rPr>
        <w:t>/</w:t>
      </w:r>
      <w:r w:rsidRPr="00F11FE8">
        <w:rPr>
          <w:rFonts w:ascii="Times New Roman" w:eastAsia="Times New Roman" w:hAnsi="Times New Roman" w:cs="Times New Roman"/>
          <w:sz w:val="24"/>
          <w:szCs w:val="24"/>
          <w:lang w:val="lv-LV"/>
        </w:rPr>
        <w:t>;</w:t>
      </w:r>
    </w:p>
    <w:p w:rsidR="000C690B" w:rsidRPr="00032B5C" w:rsidRDefault="000C690B" w:rsidP="000C690B">
      <w:pPr>
        <w:numPr>
          <w:ilvl w:val="1"/>
          <w:numId w:val="1"/>
        </w:numPr>
        <w:tabs>
          <w:tab w:val="num" w:pos="709"/>
        </w:tabs>
        <w:spacing w:after="120" w:line="20" w:lineRule="atLeast"/>
        <w:jc w:val="both"/>
        <w:rPr>
          <w:rFonts w:ascii="Times New Roman" w:eastAsia="Times New Roman" w:hAnsi="Times New Roman" w:cs="Times New Roman"/>
          <w:sz w:val="24"/>
          <w:szCs w:val="24"/>
          <w:lang w:val="lv-LV"/>
        </w:rPr>
      </w:pPr>
      <w:r w:rsidRPr="00032B5C">
        <w:rPr>
          <w:rFonts w:ascii="Times New Roman" w:eastAsia="Times New Roman" w:hAnsi="Times New Roman" w:cs="Times New Roman"/>
          <w:sz w:val="24"/>
          <w:szCs w:val="24"/>
          <w:lang w:val="lv-LV"/>
        </w:rPr>
        <w:lastRenderedPageBreak/>
        <w:t xml:space="preserve">kopējā līgumcena ir </w:t>
      </w:r>
      <w:r w:rsidR="00760737" w:rsidRPr="00032B5C">
        <w:rPr>
          <w:rFonts w:ascii="Times New Roman" w:eastAsia="Times New Roman" w:hAnsi="Times New Roman" w:cs="Times New Roman"/>
          <w:bCs/>
          <w:iCs/>
          <w:sz w:val="24"/>
          <w:szCs w:val="24"/>
          <w:lang w:val="lv-LV"/>
        </w:rPr>
        <w:t>74963,00</w:t>
      </w:r>
      <w:r w:rsidRPr="00032B5C">
        <w:rPr>
          <w:rFonts w:ascii="Times New Roman" w:eastAsia="Times New Roman" w:hAnsi="Times New Roman" w:cs="Times New Roman"/>
          <w:sz w:val="24"/>
          <w:szCs w:val="24"/>
          <w:lang w:val="lv-LV"/>
        </w:rPr>
        <w:t xml:space="preserve"> EUR /</w:t>
      </w:r>
      <w:r w:rsidR="00EE2F0A" w:rsidRPr="00032B5C">
        <w:rPr>
          <w:rFonts w:ascii="Times New Roman" w:eastAsia="Times New Roman" w:hAnsi="Times New Roman" w:cs="Times New Roman"/>
          <w:i/>
          <w:sz w:val="24"/>
          <w:szCs w:val="24"/>
          <w:lang w:val="lv-LV"/>
        </w:rPr>
        <w:t xml:space="preserve">septiņdesmit četri tūkstoši deviņi simti sešdesmit trīs </w:t>
      </w:r>
      <w:proofErr w:type="spellStart"/>
      <w:r w:rsidR="00EE2F0A" w:rsidRPr="00032B5C">
        <w:rPr>
          <w:rFonts w:ascii="Times New Roman" w:eastAsia="Times New Roman" w:hAnsi="Times New Roman" w:cs="Times New Roman"/>
          <w:i/>
          <w:sz w:val="24"/>
          <w:szCs w:val="24"/>
          <w:lang w:val="lv-LV"/>
        </w:rPr>
        <w:t>euro</w:t>
      </w:r>
      <w:proofErr w:type="spellEnd"/>
      <w:r w:rsidR="00EE2F0A" w:rsidRPr="00032B5C">
        <w:rPr>
          <w:rFonts w:ascii="Times New Roman" w:eastAsia="Times New Roman" w:hAnsi="Times New Roman" w:cs="Times New Roman"/>
          <w:i/>
          <w:sz w:val="24"/>
          <w:szCs w:val="24"/>
          <w:lang w:val="lv-LV"/>
        </w:rPr>
        <w:t xml:space="preserve"> 00 centi</w:t>
      </w:r>
      <w:r w:rsidR="00F25326">
        <w:rPr>
          <w:rFonts w:ascii="Times New Roman" w:eastAsia="Times New Roman" w:hAnsi="Times New Roman" w:cs="Times New Roman"/>
          <w:sz w:val="24"/>
          <w:szCs w:val="24"/>
          <w:lang w:val="lv-LV"/>
        </w:rPr>
        <w:t>/</w:t>
      </w:r>
      <w:r w:rsidRPr="00032B5C">
        <w:rPr>
          <w:rFonts w:ascii="Times New Roman" w:eastAsia="Times New Roman" w:hAnsi="Times New Roman" w:cs="Times New Roman"/>
          <w:sz w:val="24"/>
          <w:szCs w:val="24"/>
          <w:lang w:val="lv-LV"/>
        </w:rPr>
        <w:t>.</w:t>
      </w:r>
    </w:p>
    <w:p w:rsidR="00F25326" w:rsidRDefault="00F25326"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F25326">
        <w:rPr>
          <w:rFonts w:ascii="Times New Roman" w:eastAsia="Times New Roman" w:hAnsi="Times New Roman" w:cs="Times New Roman"/>
          <w:sz w:val="24"/>
          <w:szCs w:val="24"/>
          <w:lang w:val="lv-LV"/>
        </w:rPr>
        <w:t xml:space="preserve">Pievienotās vērtības nodoklis </w:t>
      </w:r>
      <w:r w:rsidRPr="00F25326">
        <w:rPr>
          <w:rFonts w:ascii="Times New Roman" w:eastAsia="Times New Roman" w:hAnsi="Times New Roman" w:cs="Times New Roman"/>
          <w:bCs/>
          <w:sz w:val="24"/>
          <w:szCs w:val="24"/>
          <w:lang w:val="lv-LV"/>
        </w:rPr>
        <w:t>tiek</w:t>
      </w:r>
      <w:r w:rsidRPr="00F25326">
        <w:rPr>
          <w:rFonts w:ascii="Times New Roman" w:eastAsia="Times New Roman" w:hAnsi="Times New Roman" w:cs="Times New Roman"/>
          <w:sz w:val="24"/>
          <w:szCs w:val="24"/>
          <w:lang w:val="lv-LV"/>
        </w:rPr>
        <w:t xml:space="preserve"> aprēķināts atbilstoši Latvijas Republikas </w:t>
      </w:r>
      <w:r w:rsidRPr="00F25326">
        <w:rPr>
          <w:rFonts w:ascii="Times New Roman" w:eastAsia="Times New Roman" w:hAnsi="Times New Roman" w:cs="Times New Roman"/>
          <w:bCs/>
          <w:sz w:val="24"/>
          <w:szCs w:val="24"/>
          <w:lang w:val="lv-LV"/>
        </w:rPr>
        <w:t xml:space="preserve">normatīvajos aktos noteiktajā kārtībā, bet maksāts budžetā, piemērojot </w:t>
      </w:r>
      <w:r w:rsidRPr="00F25326">
        <w:rPr>
          <w:rFonts w:ascii="Times New Roman" w:eastAsia="Times New Roman" w:hAnsi="Times New Roman" w:cs="Times New Roman"/>
          <w:sz w:val="24"/>
          <w:szCs w:val="24"/>
          <w:lang w:val="lv-LV"/>
        </w:rPr>
        <w:t>„</w:t>
      </w:r>
      <w:r w:rsidRPr="00F25326">
        <w:rPr>
          <w:rFonts w:ascii="Times New Roman" w:eastAsia="Times New Roman" w:hAnsi="Times New Roman" w:cs="Times New Roman"/>
          <w:bCs/>
          <w:sz w:val="24"/>
          <w:szCs w:val="24"/>
          <w:lang w:val="lv-LV"/>
        </w:rPr>
        <w:t>reverso”</w:t>
      </w:r>
      <w:r w:rsidRPr="00F25326">
        <w:rPr>
          <w:rFonts w:ascii="Times New Roman" w:eastAsia="Times New Roman" w:hAnsi="Times New Roman" w:cs="Times New Roman"/>
          <w:sz w:val="24"/>
          <w:szCs w:val="24"/>
          <w:lang w:val="lv-LV"/>
        </w:rPr>
        <w:t xml:space="preserve"> (apgriezto) </w:t>
      </w:r>
      <w:r w:rsidRPr="00F25326">
        <w:rPr>
          <w:rFonts w:ascii="Times New Roman" w:eastAsia="Times New Roman" w:hAnsi="Times New Roman" w:cs="Times New Roman"/>
          <w:bCs/>
          <w:sz w:val="24"/>
          <w:szCs w:val="24"/>
          <w:lang w:val="lv-LV"/>
        </w:rPr>
        <w:t>maksāšanas kārtību saskaņā ar Pievienotās vērtības nodokļa likuma 142.pantu</w:t>
      </w:r>
      <w:r>
        <w:rPr>
          <w:rFonts w:ascii="Times New Roman" w:eastAsia="Times New Roman" w:hAnsi="Times New Roman" w:cs="Times New Roman"/>
          <w:bCs/>
          <w:sz w:val="24"/>
          <w:szCs w:val="24"/>
          <w:lang w:val="lv-LV"/>
        </w:rPr>
        <w:t>.</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Savstarpējie norēķini par izpildīto Darbu tiek veikti vienu reizi mēnesī.</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x-none"/>
        </w:rPr>
      </w:pPr>
      <w:r w:rsidRPr="000C690B">
        <w:rPr>
          <w:rFonts w:ascii="Times New Roman" w:eastAsia="Times New Roman" w:hAnsi="Times New Roman" w:cs="Times New Roman"/>
          <w:sz w:val="24"/>
          <w:szCs w:val="24"/>
          <w:lang w:val="x-none"/>
        </w:rPr>
        <w:t xml:space="preserve">Pasūtītājs un LVC maksājumus </w:t>
      </w:r>
      <w:r w:rsidRPr="000C690B">
        <w:rPr>
          <w:rFonts w:ascii="Times New Roman" w:eastAsia="Times New Roman" w:hAnsi="Times New Roman" w:cs="Times New Roman"/>
          <w:bCs/>
          <w:sz w:val="24"/>
          <w:szCs w:val="24"/>
          <w:lang w:val="x-none"/>
        </w:rPr>
        <w:t>Izpildītājam</w:t>
      </w:r>
      <w:r w:rsidRPr="000C690B">
        <w:rPr>
          <w:rFonts w:ascii="Times New Roman" w:eastAsia="Times New Roman" w:hAnsi="Times New Roman" w:cs="Times New Roman"/>
          <w:sz w:val="24"/>
          <w:szCs w:val="24"/>
          <w:lang w:val="x-none"/>
        </w:rPr>
        <w:t xml:space="preserve"> veic 30 (trīsdesmit) kalendāro dienu laikā pēc pareizi sagatavotu apmaksas dokumentu iesniegšanas dienas.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x-none"/>
        </w:rPr>
      </w:pPr>
      <w:r w:rsidRPr="000C690B">
        <w:rPr>
          <w:rFonts w:ascii="Times New Roman" w:eastAsia="Times New Roman" w:hAnsi="Times New Roman" w:cs="Times New Roman"/>
          <w:sz w:val="24"/>
          <w:szCs w:val="24"/>
          <w:lang w:val="x-none"/>
        </w:rPr>
        <w:t>Līguma darbības laikā savstarpējos norēķinos tiek piemērota normatīvajos aktos spēkā esošā pievienotās vērtības nodokļa likme.</w:t>
      </w:r>
    </w:p>
    <w:p w:rsidR="000C690B" w:rsidRPr="000C690B" w:rsidRDefault="000C690B" w:rsidP="000C690B">
      <w:pPr>
        <w:spacing w:after="120" w:line="20" w:lineRule="atLeast"/>
        <w:ind w:firstLine="720"/>
        <w:jc w:val="both"/>
        <w:rPr>
          <w:rFonts w:ascii="Times New Roman" w:eastAsia="Times New Roman" w:hAnsi="Times New Roman" w:cs="Times New Roman"/>
          <w:sz w:val="24"/>
          <w:szCs w:val="24"/>
          <w:lang w:val="x-none"/>
        </w:rPr>
      </w:pPr>
    </w:p>
    <w:p w:rsidR="000C690B" w:rsidRPr="000C690B" w:rsidRDefault="000C690B" w:rsidP="000C690B">
      <w:pPr>
        <w:spacing w:after="120" w:line="20" w:lineRule="atLeast"/>
        <w:jc w:val="center"/>
        <w:rPr>
          <w:rFonts w:ascii="Times New Roman" w:eastAsia="Times New Roman" w:hAnsi="Times New Roman" w:cs="Times New Roman"/>
          <w:b/>
          <w:sz w:val="24"/>
          <w:szCs w:val="24"/>
          <w:lang w:val="x-none"/>
        </w:rPr>
      </w:pPr>
      <w:r w:rsidRPr="000C690B">
        <w:rPr>
          <w:rFonts w:ascii="Times New Roman" w:eastAsia="Times New Roman" w:hAnsi="Times New Roman" w:cs="Times New Roman"/>
          <w:b/>
          <w:sz w:val="24"/>
          <w:szCs w:val="24"/>
          <w:lang w:val="x-none"/>
        </w:rPr>
        <w:t>Līgumsods un nepārvarama vara</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Par pieļautajām atkāpēm no šī līguma 3.3., 3.4. punkta noteikumiem </w:t>
      </w:r>
      <w:r w:rsidRPr="000C690B">
        <w:rPr>
          <w:rFonts w:ascii="Times New Roman" w:eastAsia="Times New Roman" w:hAnsi="Times New Roman" w:cs="Times New Roman"/>
          <w:bCs/>
          <w:sz w:val="24"/>
          <w:szCs w:val="24"/>
          <w:lang w:val="lv-LV"/>
        </w:rPr>
        <w:t>Izpildītājs</w:t>
      </w:r>
      <w:r w:rsidRPr="000C690B">
        <w:rPr>
          <w:rFonts w:ascii="Times New Roman" w:eastAsia="Times New Roman" w:hAnsi="Times New Roman" w:cs="Times New Roman"/>
          <w:sz w:val="24"/>
          <w:szCs w:val="24"/>
          <w:lang w:val="lv-LV"/>
        </w:rPr>
        <w:t xml:space="preserve"> maksā Pasūtītājam līgumsodu EUR 142 (viens simts četrdesmit divi euro) par katru atklāto gadījumu 20 (divdesmit) dienu laikā pēc Pasūtītāja pretenzijas saņemšanas dienas.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Par maksājumu kavēšanu </w:t>
      </w:r>
      <w:r w:rsidRPr="000C690B">
        <w:rPr>
          <w:rFonts w:ascii="Times New Roman" w:eastAsia="Times New Roman" w:hAnsi="Times New Roman" w:cs="Times New Roman"/>
          <w:bCs/>
          <w:sz w:val="24"/>
          <w:szCs w:val="24"/>
          <w:lang w:val="lv-LV"/>
        </w:rPr>
        <w:t xml:space="preserve">LVC </w:t>
      </w:r>
      <w:r w:rsidRPr="000C690B">
        <w:rPr>
          <w:rFonts w:ascii="Times New Roman" w:eastAsia="Times New Roman" w:hAnsi="Times New Roman" w:cs="Times New Roman"/>
          <w:sz w:val="24"/>
          <w:szCs w:val="24"/>
          <w:lang w:val="lv-LV"/>
        </w:rPr>
        <w:t xml:space="preserve">vai </w:t>
      </w:r>
      <w:r w:rsidRPr="000C690B">
        <w:rPr>
          <w:rFonts w:ascii="Times New Roman" w:eastAsia="Times New Roman" w:hAnsi="Times New Roman" w:cs="Times New Roman"/>
          <w:bCs/>
          <w:sz w:val="24"/>
          <w:szCs w:val="24"/>
          <w:lang w:val="lv-LV"/>
        </w:rPr>
        <w:t xml:space="preserve">Pasūtītāja </w:t>
      </w:r>
      <w:r w:rsidRPr="000C690B">
        <w:rPr>
          <w:rFonts w:ascii="Times New Roman" w:eastAsia="Times New Roman" w:hAnsi="Times New Roman" w:cs="Times New Roman"/>
          <w:sz w:val="24"/>
          <w:szCs w:val="24"/>
          <w:lang w:val="lv-LV"/>
        </w:rPr>
        <w:t xml:space="preserve">vainas dēļ, </w:t>
      </w:r>
      <w:r w:rsidRPr="000C690B">
        <w:rPr>
          <w:rFonts w:ascii="Times New Roman" w:eastAsia="Times New Roman" w:hAnsi="Times New Roman" w:cs="Times New Roman"/>
          <w:bCs/>
          <w:sz w:val="24"/>
          <w:szCs w:val="24"/>
          <w:lang w:val="lv-LV"/>
        </w:rPr>
        <w:t>LVC</w:t>
      </w:r>
      <w:r w:rsidRPr="000C690B">
        <w:rPr>
          <w:rFonts w:ascii="Times New Roman" w:eastAsia="Times New Roman" w:hAnsi="Times New Roman" w:cs="Times New Roman"/>
          <w:sz w:val="24"/>
          <w:szCs w:val="24"/>
          <w:lang w:val="lv-LV"/>
        </w:rPr>
        <w:t xml:space="preserve"> vai </w:t>
      </w:r>
      <w:r w:rsidRPr="000C690B">
        <w:rPr>
          <w:rFonts w:ascii="Times New Roman" w:eastAsia="Times New Roman" w:hAnsi="Times New Roman" w:cs="Times New Roman"/>
          <w:bCs/>
          <w:sz w:val="24"/>
          <w:szCs w:val="24"/>
          <w:lang w:val="lv-LV"/>
        </w:rPr>
        <w:t xml:space="preserve">Pasūtītājs </w:t>
      </w:r>
      <w:r w:rsidRPr="000C690B">
        <w:rPr>
          <w:rFonts w:ascii="Times New Roman" w:eastAsia="Times New Roman" w:hAnsi="Times New Roman" w:cs="Times New Roman"/>
          <w:sz w:val="24"/>
          <w:szCs w:val="24"/>
          <w:lang w:val="lv-LV"/>
        </w:rPr>
        <w:t xml:space="preserve">maksā </w:t>
      </w:r>
      <w:r w:rsidRPr="000C690B">
        <w:rPr>
          <w:rFonts w:ascii="Times New Roman" w:eastAsia="Times New Roman" w:hAnsi="Times New Roman" w:cs="Times New Roman"/>
          <w:bCs/>
          <w:sz w:val="24"/>
          <w:szCs w:val="24"/>
          <w:lang w:val="lv-LV"/>
        </w:rPr>
        <w:t>Izpildītājam</w:t>
      </w:r>
      <w:r w:rsidRPr="000C690B">
        <w:rPr>
          <w:rFonts w:ascii="Times New Roman" w:eastAsia="Times New Roman" w:hAnsi="Times New Roman" w:cs="Times New Roman"/>
          <w:sz w:val="24"/>
          <w:szCs w:val="24"/>
          <w:lang w:val="lv-LV"/>
        </w:rPr>
        <w:t xml:space="preserve"> līgumsodu 0,1 % (nulle komats viens procents) apmērā no aizkavētā maksājuma summas par katru nokavēto dienu, bet ne vairāk kā 10 % (desmit procenti) no aizkavētā maksājuma summas.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Cs/>
          <w:sz w:val="24"/>
          <w:szCs w:val="24"/>
          <w:lang w:val="lv-LV"/>
        </w:rPr>
        <w:t xml:space="preserve">LVC vai </w:t>
      </w:r>
      <w:r w:rsidRPr="000C690B">
        <w:rPr>
          <w:rFonts w:ascii="Times New Roman" w:eastAsia="Times New Roman" w:hAnsi="Times New Roman" w:cs="Times New Roman"/>
          <w:sz w:val="24"/>
          <w:szCs w:val="24"/>
          <w:lang w:val="lv-LV"/>
        </w:rPr>
        <w:t xml:space="preserve">Pasūtītājs nemaksā </w:t>
      </w:r>
      <w:r w:rsidRPr="000C690B">
        <w:rPr>
          <w:rFonts w:ascii="Times New Roman" w:eastAsia="Times New Roman" w:hAnsi="Times New Roman" w:cs="Times New Roman"/>
          <w:bCs/>
          <w:sz w:val="24"/>
          <w:szCs w:val="24"/>
          <w:lang w:val="lv-LV"/>
        </w:rPr>
        <w:t>Izpildītājam</w:t>
      </w:r>
      <w:r w:rsidRPr="000C690B">
        <w:rPr>
          <w:rFonts w:ascii="Times New Roman" w:eastAsia="Times New Roman" w:hAnsi="Times New Roman" w:cs="Times New Roman"/>
          <w:sz w:val="24"/>
          <w:szCs w:val="24"/>
          <w:lang w:val="lv-LV"/>
        </w:rPr>
        <w:t xml:space="preserve"> līgumsodu, ja šī līguma izpildes gaitā pieņemti tādi normatīvie akti, kas ietekmē </w:t>
      </w:r>
      <w:r w:rsidRPr="000C690B">
        <w:rPr>
          <w:rFonts w:ascii="Times New Roman" w:eastAsia="Times New Roman" w:hAnsi="Times New Roman" w:cs="Times New Roman"/>
          <w:bCs/>
          <w:sz w:val="24"/>
          <w:szCs w:val="24"/>
          <w:lang w:val="lv-LV"/>
        </w:rPr>
        <w:t>LVC</w:t>
      </w:r>
      <w:r w:rsidRPr="000C690B">
        <w:rPr>
          <w:rFonts w:ascii="Times New Roman" w:eastAsia="Times New Roman" w:hAnsi="Times New Roman" w:cs="Times New Roman"/>
          <w:sz w:val="24"/>
          <w:szCs w:val="24"/>
          <w:lang w:val="lv-LV"/>
        </w:rPr>
        <w:t xml:space="preserve"> vai </w:t>
      </w:r>
      <w:r w:rsidRPr="000C690B">
        <w:rPr>
          <w:rFonts w:ascii="Times New Roman" w:eastAsia="Times New Roman" w:hAnsi="Times New Roman" w:cs="Times New Roman"/>
          <w:bCs/>
          <w:sz w:val="24"/>
          <w:szCs w:val="24"/>
          <w:lang w:val="lv-LV"/>
        </w:rPr>
        <w:t xml:space="preserve">Pasūtītāja saistību izpildi un kurus LVC vai </w:t>
      </w:r>
      <w:r w:rsidRPr="000C690B">
        <w:rPr>
          <w:rFonts w:ascii="Times New Roman" w:eastAsia="Times New Roman" w:hAnsi="Times New Roman" w:cs="Times New Roman"/>
          <w:sz w:val="24"/>
          <w:szCs w:val="24"/>
          <w:lang w:val="lv-LV"/>
        </w:rPr>
        <w:t>Pasūtītājs</w:t>
      </w:r>
      <w:r w:rsidRPr="000C690B">
        <w:rPr>
          <w:rFonts w:ascii="Times New Roman" w:eastAsia="Times New Roman" w:hAnsi="Times New Roman" w:cs="Times New Roman"/>
          <w:bCs/>
          <w:sz w:val="24"/>
          <w:szCs w:val="24"/>
          <w:lang w:val="lv-LV"/>
        </w:rPr>
        <w:t xml:space="preserve"> nevarēja paredzēt un ietekmēt.</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Līgumsoda samaksa neatbrīvo Puses no šī līguma saistību izpildīšanas.</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Cs/>
          <w:sz w:val="24"/>
          <w:szCs w:val="24"/>
          <w:lang w:val="lv-LV"/>
        </w:rPr>
        <w:t>Puses</w:t>
      </w:r>
      <w:r w:rsidRPr="000C690B">
        <w:rPr>
          <w:rFonts w:ascii="Times New Roman" w:eastAsia="Times New Roman" w:hAnsi="Times New Roman" w:cs="Times New Roman"/>
          <w:sz w:val="24"/>
          <w:szCs w:val="24"/>
          <w:lang w:val="lv-LV"/>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Cs/>
          <w:sz w:val="24"/>
          <w:szCs w:val="24"/>
          <w:lang w:val="lv-LV"/>
        </w:rPr>
        <w:t>Pusei</w:t>
      </w:r>
      <w:r w:rsidRPr="000C690B">
        <w:rPr>
          <w:rFonts w:ascii="Times New Roman" w:eastAsia="Times New Roman" w:hAnsi="Times New Roman" w:cs="Times New Roman"/>
          <w:sz w:val="24"/>
          <w:szCs w:val="24"/>
          <w:lang w:val="lv-LV"/>
        </w:rPr>
        <w:t xml:space="preserve">, kura atsaucas uz nepārvaramu varu, ir pienākums 3 (trīs) darba dienu laikā informēt pārējās Puses. Ja šī līguma turpmāka izpilde nav iespējama, Puses sastāda darba nodošanas - pieņemšanas aktu un </w:t>
      </w:r>
      <w:r w:rsidRPr="000C690B">
        <w:rPr>
          <w:rFonts w:ascii="Times New Roman" w:eastAsia="Times New Roman" w:hAnsi="Times New Roman" w:cs="Times New Roman"/>
          <w:bCs/>
          <w:sz w:val="24"/>
          <w:szCs w:val="24"/>
          <w:lang w:val="lv-LV"/>
        </w:rPr>
        <w:t>Izpildītājs</w:t>
      </w:r>
      <w:r w:rsidRPr="000C690B">
        <w:rPr>
          <w:rFonts w:ascii="Times New Roman" w:eastAsia="Times New Roman" w:hAnsi="Times New Roman" w:cs="Times New Roman"/>
          <w:sz w:val="24"/>
          <w:szCs w:val="24"/>
          <w:lang w:val="lv-LV"/>
        </w:rPr>
        <w:t xml:space="preserve"> diennakts laikā pēc akta saņemšanas atstāj darba vietas drošībā un kārtībā, un saņem samaksu par visiem līdz tam kvalitatīvi paveiktajiem darbiem.</w:t>
      </w:r>
    </w:p>
    <w:p w:rsidR="000C690B" w:rsidRPr="000C690B" w:rsidRDefault="000C690B" w:rsidP="000C690B">
      <w:pPr>
        <w:spacing w:after="120" w:line="20" w:lineRule="atLeast"/>
        <w:ind w:firstLine="720"/>
        <w:jc w:val="both"/>
        <w:rPr>
          <w:rFonts w:ascii="Times New Roman" w:eastAsia="Times New Roman" w:hAnsi="Times New Roman" w:cs="Times New Roman"/>
          <w:b/>
          <w:sz w:val="24"/>
          <w:szCs w:val="24"/>
          <w:lang w:val="x-none"/>
        </w:rPr>
      </w:pPr>
    </w:p>
    <w:p w:rsidR="000C690B" w:rsidRPr="000C690B" w:rsidRDefault="000C690B" w:rsidP="000C690B">
      <w:pPr>
        <w:spacing w:after="120" w:line="20" w:lineRule="atLeast"/>
        <w:jc w:val="center"/>
        <w:rPr>
          <w:rFonts w:ascii="Times New Roman" w:eastAsia="Times New Roman" w:hAnsi="Times New Roman" w:cs="Times New Roman"/>
          <w:b/>
          <w:sz w:val="24"/>
          <w:szCs w:val="24"/>
          <w:lang w:val="x-none"/>
        </w:rPr>
      </w:pPr>
      <w:r w:rsidRPr="000C690B">
        <w:rPr>
          <w:rFonts w:ascii="Times New Roman" w:eastAsia="Times New Roman" w:hAnsi="Times New Roman" w:cs="Times New Roman"/>
          <w:b/>
          <w:sz w:val="24"/>
          <w:szCs w:val="24"/>
          <w:lang w:val="x-none"/>
        </w:rPr>
        <w:t>Līguma termiņš un līguma izbeigšana</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bCs/>
          <w:sz w:val="24"/>
          <w:szCs w:val="24"/>
          <w:lang w:val="lv-LV"/>
        </w:rPr>
      </w:pPr>
      <w:r w:rsidRPr="000C690B">
        <w:rPr>
          <w:rFonts w:ascii="Times New Roman" w:eastAsia="Times New Roman" w:hAnsi="Times New Roman" w:cs="Times New Roman"/>
          <w:sz w:val="24"/>
          <w:szCs w:val="24"/>
          <w:lang w:val="lv-LV"/>
        </w:rPr>
        <w:t xml:space="preserve">Līgums stājas spēkā </w:t>
      </w:r>
      <w:r w:rsidRPr="000C690B">
        <w:rPr>
          <w:rFonts w:ascii="Times New Roman" w:eastAsia="Times New Roman" w:hAnsi="Times New Roman" w:cs="Times New Roman"/>
          <w:bCs/>
          <w:sz w:val="24"/>
          <w:szCs w:val="24"/>
          <w:lang w:val="lv-LV"/>
        </w:rPr>
        <w:t xml:space="preserve">no līguma parakstīšanas brīža </w:t>
      </w:r>
      <w:r w:rsidRPr="000C690B">
        <w:rPr>
          <w:rFonts w:ascii="Times New Roman" w:eastAsia="Times New Roman" w:hAnsi="Times New Roman" w:cs="Times New Roman"/>
          <w:sz w:val="24"/>
          <w:szCs w:val="24"/>
          <w:lang w:val="lv-LV"/>
        </w:rPr>
        <w:t xml:space="preserve">un ir spēkā līdz </w:t>
      </w:r>
      <w:r w:rsidRPr="000C690B">
        <w:rPr>
          <w:rFonts w:ascii="Times New Roman" w:eastAsia="Times New Roman" w:hAnsi="Times New Roman" w:cs="Times New Roman"/>
          <w:bCs/>
          <w:sz w:val="24"/>
          <w:szCs w:val="24"/>
          <w:lang w:val="lv-LV"/>
        </w:rPr>
        <w:t xml:space="preserve">2018.gada </w:t>
      </w:r>
      <w:r w:rsidR="00DF13A0">
        <w:rPr>
          <w:rFonts w:ascii="Times New Roman" w:eastAsia="Times New Roman" w:hAnsi="Times New Roman" w:cs="Times New Roman"/>
          <w:bCs/>
          <w:sz w:val="24"/>
          <w:szCs w:val="24"/>
          <w:lang w:val="lv-LV"/>
        </w:rPr>
        <w:t>3</w:t>
      </w:r>
      <w:r w:rsidRPr="00E86F63">
        <w:rPr>
          <w:rFonts w:ascii="Times New Roman" w:eastAsia="Times New Roman" w:hAnsi="Times New Roman" w:cs="Times New Roman"/>
          <w:bCs/>
          <w:sz w:val="24"/>
          <w:szCs w:val="24"/>
          <w:lang w:val="lv-LV"/>
        </w:rPr>
        <w:t>1</w:t>
      </w:r>
      <w:r w:rsidRPr="000C690B">
        <w:rPr>
          <w:rFonts w:ascii="Times New Roman" w:eastAsia="Times New Roman" w:hAnsi="Times New Roman" w:cs="Times New Roman"/>
          <w:bCs/>
          <w:sz w:val="24"/>
          <w:szCs w:val="24"/>
          <w:lang w:val="lv-LV"/>
        </w:rPr>
        <w:t>.decembrim.</w:t>
      </w:r>
    </w:p>
    <w:p w:rsidR="000C690B" w:rsidRPr="00B37877" w:rsidRDefault="000C690B" w:rsidP="000C690B">
      <w:pPr>
        <w:numPr>
          <w:ilvl w:val="0"/>
          <w:numId w:val="1"/>
        </w:numPr>
        <w:spacing w:after="120" w:line="20" w:lineRule="atLeast"/>
        <w:jc w:val="both"/>
        <w:rPr>
          <w:rFonts w:ascii="Times New Roman" w:eastAsia="Times New Roman" w:hAnsi="Times New Roman" w:cs="Times New Roman"/>
          <w:bCs/>
          <w:sz w:val="24"/>
          <w:szCs w:val="24"/>
          <w:lang w:val="lv-LV"/>
        </w:rPr>
      </w:pPr>
      <w:r w:rsidRPr="000C690B">
        <w:rPr>
          <w:rFonts w:ascii="Times New Roman" w:eastAsia="Times New Roman" w:hAnsi="Times New Roman" w:cs="Times New Roman"/>
          <w:bCs/>
          <w:sz w:val="24"/>
          <w:szCs w:val="24"/>
          <w:lang w:val="lv-LV"/>
        </w:rPr>
        <w:t>Pusēm</w:t>
      </w:r>
      <w:r w:rsidRPr="000C690B">
        <w:rPr>
          <w:rFonts w:ascii="Times New Roman" w:eastAsia="Times New Roman" w:hAnsi="Times New Roman" w:cs="Times New Roman"/>
          <w:sz w:val="24"/>
          <w:szCs w:val="24"/>
          <w:lang w:val="lv-LV"/>
        </w:rPr>
        <w:t xml:space="preserve"> ir tiesības prasīt līguma pirmstermiņa izbeigšanu ja </w:t>
      </w:r>
      <w:r w:rsidRPr="000C690B">
        <w:rPr>
          <w:rFonts w:ascii="Times New Roman" w:eastAsia="Times New Roman" w:hAnsi="Times New Roman" w:cs="Times New Roman"/>
          <w:bCs/>
          <w:sz w:val="24"/>
          <w:szCs w:val="24"/>
          <w:lang w:val="lv-LV"/>
        </w:rPr>
        <w:t>Puse</w:t>
      </w:r>
      <w:r w:rsidRPr="000C690B">
        <w:rPr>
          <w:rFonts w:ascii="Times New Roman" w:eastAsia="Times New Roman" w:hAnsi="Times New Roman" w:cs="Times New Roman"/>
          <w:sz w:val="24"/>
          <w:szCs w:val="24"/>
          <w:lang w:val="lv-LV"/>
        </w:rPr>
        <w:t xml:space="preserve"> nepilda šī līguma noteikumus un par iespējamo līguma izbeigšanu pārējās </w:t>
      </w:r>
      <w:r w:rsidRPr="000C690B">
        <w:rPr>
          <w:rFonts w:ascii="Times New Roman" w:eastAsia="Times New Roman" w:hAnsi="Times New Roman" w:cs="Times New Roman"/>
          <w:bCs/>
          <w:sz w:val="24"/>
          <w:szCs w:val="24"/>
          <w:lang w:val="lv-LV"/>
        </w:rPr>
        <w:t>Puses</w:t>
      </w:r>
      <w:r w:rsidRPr="000C690B">
        <w:rPr>
          <w:rFonts w:ascii="Times New Roman" w:eastAsia="Times New Roman" w:hAnsi="Times New Roman" w:cs="Times New Roman"/>
          <w:sz w:val="24"/>
          <w:szCs w:val="24"/>
          <w:lang w:val="lv-LV"/>
        </w:rPr>
        <w:t xml:space="preserve"> ir rakstiski brīdinātas 2 (divas) nedēļas iepriekš un brīdinājumā norādītajā termiņā, kas nav īsāks par 14 (četrpadsmit) darba dienām, Puse nav novērsusi brīdinājumā norādītos līgumsaistību pārkāpumus.</w:t>
      </w:r>
    </w:p>
    <w:p w:rsidR="00B37877" w:rsidRPr="000C690B" w:rsidRDefault="00B37877" w:rsidP="00B37877">
      <w:pPr>
        <w:spacing w:after="120" w:line="20" w:lineRule="atLeast"/>
        <w:jc w:val="both"/>
        <w:rPr>
          <w:rFonts w:ascii="Times New Roman" w:eastAsia="Times New Roman" w:hAnsi="Times New Roman" w:cs="Times New Roman"/>
          <w:bCs/>
          <w:sz w:val="24"/>
          <w:szCs w:val="24"/>
          <w:lang w:val="lv-LV"/>
        </w:rPr>
      </w:pPr>
    </w:p>
    <w:p w:rsidR="000C690B" w:rsidRPr="000C690B" w:rsidRDefault="000C690B" w:rsidP="000C690B">
      <w:pPr>
        <w:spacing w:after="120" w:line="20" w:lineRule="atLeast"/>
        <w:jc w:val="center"/>
        <w:rPr>
          <w:rFonts w:ascii="Times New Roman" w:eastAsia="Times New Roman" w:hAnsi="Times New Roman" w:cs="Times New Roman"/>
          <w:b/>
          <w:bCs/>
          <w:sz w:val="24"/>
          <w:szCs w:val="24"/>
          <w:lang w:val="lv-LV"/>
        </w:rPr>
      </w:pPr>
      <w:r w:rsidRPr="000C690B">
        <w:rPr>
          <w:rFonts w:ascii="Times New Roman" w:eastAsia="Times New Roman" w:hAnsi="Times New Roman" w:cs="Times New Roman"/>
          <w:b/>
          <w:bCs/>
          <w:sz w:val="24"/>
          <w:szCs w:val="24"/>
          <w:lang w:val="lv-LV"/>
        </w:rPr>
        <w:lastRenderedPageBreak/>
        <w:t>Citi noteikumi</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Jautājumi, kas nav paredzēti šajā līgumā, tiek risināti saskaņā ar Latvijas Republikā spēkā esošajiem normatīvajiem aktiem.</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Līdz ar šī līguma stāšanos spēkā, visas </w:t>
      </w:r>
      <w:r w:rsidRPr="000C690B">
        <w:rPr>
          <w:rFonts w:ascii="Times New Roman" w:eastAsia="Times New Roman" w:hAnsi="Times New Roman" w:cs="Times New Roman"/>
          <w:bCs/>
          <w:sz w:val="24"/>
          <w:szCs w:val="24"/>
          <w:lang w:val="lv-LV"/>
        </w:rPr>
        <w:t>Pušu</w:t>
      </w:r>
      <w:r w:rsidRPr="000C690B">
        <w:rPr>
          <w:rFonts w:ascii="Times New Roman" w:eastAsia="Times New Roman" w:hAnsi="Times New Roman" w:cs="Times New Roman"/>
          <w:sz w:val="24"/>
          <w:szCs w:val="24"/>
          <w:lang w:val="lv-LV"/>
        </w:rPr>
        <w:t xml:space="preserve"> iepriekšējās mutiskās vai rakstiskās vienošanās par šī līguma priekšmetu, ir atzīstamas par spēkā neesošām.</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Visi šī līguma grozījumi un papildinājumi tiek izteikti rakstveidā. Tie ir pievienojami līgumam kā pielikumi un no to parakstīšanas dienas kļūst par šī līguma neatņemamu sastāvdaļu.</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Cs/>
          <w:sz w:val="24"/>
          <w:szCs w:val="24"/>
          <w:lang w:val="lv-LV"/>
        </w:rPr>
        <w:t>Puses</w:t>
      </w:r>
      <w:r w:rsidRPr="000C690B">
        <w:rPr>
          <w:rFonts w:ascii="Times New Roman" w:eastAsia="Times New Roman" w:hAnsi="Times New Roman" w:cs="Times New Roman"/>
          <w:sz w:val="24"/>
          <w:szCs w:val="24"/>
          <w:lang w:val="lv-LV"/>
        </w:rPr>
        <w:t xml:space="preserve"> vienojas, ka strīdus un domstarpības, ja tādas radīsies saistībā ar šo līgumu un šī līguma darbības laikā, </w:t>
      </w:r>
      <w:r w:rsidRPr="000C690B">
        <w:rPr>
          <w:rFonts w:ascii="Times New Roman" w:eastAsia="Times New Roman" w:hAnsi="Times New Roman" w:cs="Times New Roman"/>
          <w:bCs/>
          <w:sz w:val="24"/>
          <w:szCs w:val="24"/>
          <w:lang w:val="lv-LV"/>
        </w:rPr>
        <w:t>Puses</w:t>
      </w:r>
      <w:r w:rsidRPr="000C690B">
        <w:rPr>
          <w:rFonts w:ascii="Times New Roman" w:eastAsia="Times New Roman" w:hAnsi="Times New Roman" w:cs="Times New Roman"/>
          <w:sz w:val="24"/>
          <w:szCs w:val="24"/>
          <w:lang w:val="lv-LV"/>
        </w:rPr>
        <w:t xml:space="preserve"> centīsies atrisināt savstarpēju pārrunu ceļā. Ja vienošanās ceļā strīdu nebūs iespējams atrisināt, to nodos izskatīšanai tiesā.</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Šis līgums ir saistošs </w:t>
      </w:r>
      <w:r w:rsidRPr="000C690B">
        <w:rPr>
          <w:rFonts w:ascii="Times New Roman" w:eastAsia="Times New Roman" w:hAnsi="Times New Roman" w:cs="Times New Roman"/>
          <w:bCs/>
          <w:sz w:val="24"/>
          <w:szCs w:val="24"/>
          <w:lang w:val="lv-LV"/>
        </w:rPr>
        <w:t>Pusēm</w:t>
      </w:r>
      <w:r w:rsidRPr="000C690B">
        <w:rPr>
          <w:rFonts w:ascii="Times New Roman" w:eastAsia="Times New Roman" w:hAnsi="Times New Roman" w:cs="Times New Roman"/>
          <w:sz w:val="24"/>
          <w:szCs w:val="24"/>
          <w:lang w:val="lv-LV"/>
        </w:rPr>
        <w:t>, kā arī to tiesību un saistību pārņēmējiem.</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 xml:space="preserve">Ja kādai no </w:t>
      </w:r>
      <w:r w:rsidRPr="000C690B">
        <w:rPr>
          <w:rFonts w:ascii="Times New Roman" w:eastAsia="Times New Roman" w:hAnsi="Times New Roman" w:cs="Times New Roman"/>
          <w:bCs/>
          <w:sz w:val="24"/>
          <w:szCs w:val="24"/>
          <w:lang w:val="lv-LV"/>
        </w:rPr>
        <w:t>Pusēm</w:t>
      </w:r>
      <w:r w:rsidRPr="000C690B">
        <w:rPr>
          <w:rFonts w:ascii="Times New Roman" w:eastAsia="Times New Roman" w:hAnsi="Times New Roman" w:cs="Times New Roman"/>
          <w:sz w:val="24"/>
          <w:szCs w:val="24"/>
          <w:lang w:val="lv-LV"/>
        </w:rPr>
        <w:t xml:space="preserve"> šī līguma darbības laikā mainās juridiskā adrese vai maksājumu rekvizīti, par to nekavējoties rakstiski tiek informētas pārējās </w:t>
      </w:r>
      <w:r w:rsidRPr="000C690B">
        <w:rPr>
          <w:rFonts w:ascii="Times New Roman" w:eastAsia="Times New Roman" w:hAnsi="Times New Roman" w:cs="Times New Roman"/>
          <w:bCs/>
          <w:sz w:val="24"/>
          <w:szCs w:val="24"/>
          <w:lang w:val="lv-LV"/>
        </w:rPr>
        <w:t>Puses</w:t>
      </w:r>
      <w:r w:rsidRPr="000C690B">
        <w:rPr>
          <w:rFonts w:ascii="Times New Roman" w:eastAsia="Times New Roman" w:hAnsi="Times New Roman" w:cs="Times New Roman"/>
          <w:sz w:val="24"/>
          <w:szCs w:val="24"/>
          <w:lang w:val="lv-LV"/>
        </w:rPr>
        <w:t>.</w:t>
      </w:r>
    </w:p>
    <w:p w:rsidR="000C690B" w:rsidRPr="000C690B" w:rsidRDefault="000C690B" w:rsidP="000C690B">
      <w:pPr>
        <w:numPr>
          <w:ilvl w:val="0"/>
          <w:numId w:val="1"/>
        </w:num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Šis līgums sagatavots 3 (trīs) eksemplāros</w:t>
      </w:r>
      <w:r w:rsidR="00B53C98">
        <w:rPr>
          <w:rFonts w:ascii="Times New Roman" w:eastAsia="Times New Roman" w:hAnsi="Times New Roman" w:cs="Times New Roman"/>
          <w:sz w:val="24"/>
          <w:szCs w:val="24"/>
          <w:lang w:val="lv-LV"/>
        </w:rPr>
        <w:t xml:space="preserve"> uz</w:t>
      </w:r>
      <w:r w:rsidR="00D47F69">
        <w:rPr>
          <w:rFonts w:ascii="Times New Roman" w:eastAsia="Times New Roman" w:hAnsi="Times New Roman" w:cs="Times New Roman"/>
          <w:sz w:val="24"/>
          <w:szCs w:val="24"/>
          <w:lang w:val="lv-LV"/>
        </w:rPr>
        <w:t xml:space="preserve"> </w:t>
      </w:r>
      <w:r w:rsidR="00B53C98" w:rsidRPr="00B53C98">
        <w:rPr>
          <w:rFonts w:ascii="Times New Roman" w:eastAsia="Times New Roman" w:hAnsi="Times New Roman" w:cs="Times New Roman"/>
          <w:sz w:val="24"/>
          <w:szCs w:val="24"/>
          <w:lang w:val="lv-LV"/>
        </w:rPr>
        <w:t>11</w:t>
      </w:r>
      <w:r w:rsidRPr="00B53C98">
        <w:rPr>
          <w:rFonts w:ascii="Times New Roman" w:eastAsia="Times New Roman" w:hAnsi="Times New Roman" w:cs="Times New Roman"/>
          <w:sz w:val="24"/>
          <w:szCs w:val="24"/>
          <w:lang w:val="lv-LV"/>
        </w:rPr>
        <w:t xml:space="preserve"> (</w:t>
      </w:r>
      <w:r w:rsidR="00B53C98" w:rsidRPr="00B53C98">
        <w:rPr>
          <w:rFonts w:ascii="Times New Roman" w:eastAsia="Times New Roman" w:hAnsi="Times New Roman" w:cs="Times New Roman"/>
          <w:sz w:val="24"/>
          <w:szCs w:val="24"/>
          <w:lang w:val="lv-LV"/>
        </w:rPr>
        <w:t>vienpadsmit</w:t>
      </w:r>
      <w:r w:rsidRPr="00B53C98">
        <w:rPr>
          <w:rFonts w:ascii="Times New Roman" w:eastAsia="Times New Roman" w:hAnsi="Times New Roman" w:cs="Times New Roman"/>
          <w:sz w:val="24"/>
          <w:szCs w:val="24"/>
          <w:lang w:val="lv-LV"/>
        </w:rPr>
        <w:t xml:space="preserve">) </w:t>
      </w:r>
      <w:r w:rsidRPr="000C690B">
        <w:rPr>
          <w:rFonts w:ascii="Times New Roman" w:eastAsia="Times New Roman" w:hAnsi="Times New Roman" w:cs="Times New Roman"/>
          <w:sz w:val="24"/>
          <w:szCs w:val="24"/>
          <w:lang w:val="lv-LV"/>
        </w:rPr>
        <w:t xml:space="preserve">lapām katrs, tai skaitā 5 (pieci) pielikumi, pa vienam eksemplāram katrai </w:t>
      </w:r>
      <w:r w:rsidRPr="000C690B">
        <w:rPr>
          <w:rFonts w:ascii="Times New Roman" w:eastAsia="Times New Roman" w:hAnsi="Times New Roman" w:cs="Times New Roman"/>
          <w:bCs/>
          <w:sz w:val="24"/>
          <w:szCs w:val="24"/>
          <w:lang w:val="lv-LV"/>
        </w:rPr>
        <w:t>Pusei</w:t>
      </w:r>
      <w:r w:rsidRPr="000C690B">
        <w:rPr>
          <w:rFonts w:ascii="Times New Roman" w:eastAsia="Times New Roman" w:hAnsi="Times New Roman" w:cs="Times New Roman"/>
          <w:sz w:val="24"/>
          <w:szCs w:val="24"/>
          <w:lang w:val="lv-LV"/>
        </w:rPr>
        <w:t>.</w:t>
      </w:r>
    </w:p>
    <w:p w:rsidR="000C690B" w:rsidRPr="000C690B" w:rsidRDefault="000C690B" w:rsidP="000C690B">
      <w:pPr>
        <w:spacing w:after="120" w:line="20" w:lineRule="atLeast"/>
        <w:ind w:firstLine="360"/>
        <w:jc w:val="both"/>
        <w:rPr>
          <w:rFonts w:ascii="Times New Roman" w:eastAsia="Times New Roman" w:hAnsi="Times New Roman" w:cs="Times New Roman"/>
          <w:b/>
          <w:sz w:val="24"/>
          <w:szCs w:val="24"/>
          <w:lang w:val="x-none"/>
        </w:rPr>
      </w:pPr>
    </w:p>
    <w:p w:rsidR="000C690B" w:rsidRPr="000C690B" w:rsidRDefault="000C690B" w:rsidP="00B53C98">
      <w:pPr>
        <w:spacing w:after="120" w:line="20" w:lineRule="atLeast"/>
        <w:ind w:firstLine="360"/>
        <w:jc w:val="center"/>
        <w:rPr>
          <w:rFonts w:ascii="Times New Roman" w:eastAsia="Times New Roman" w:hAnsi="Times New Roman" w:cs="Times New Roman"/>
          <w:sz w:val="24"/>
          <w:szCs w:val="24"/>
          <w:lang w:val="x-none"/>
        </w:rPr>
      </w:pPr>
      <w:r w:rsidRPr="000C690B">
        <w:rPr>
          <w:rFonts w:ascii="Times New Roman" w:eastAsia="Times New Roman" w:hAnsi="Times New Roman" w:cs="Times New Roman"/>
          <w:b/>
          <w:sz w:val="24"/>
          <w:szCs w:val="24"/>
          <w:lang w:val="x-none"/>
        </w:rPr>
        <w:t>Līguma pielikumi</w:t>
      </w:r>
      <w:r w:rsidRPr="000C690B">
        <w:rPr>
          <w:rFonts w:ascii="Times New Roman" w:eastAsia="Times New Roman" w:hAnsi="Times New Roman" w:cs="Times New Roman"/>
          <w:sz w:val="24"/>
          <w:szCs w:val="24"/>
          <w:lang w:val="x-none"/>
        </w:rPr>
        <w:t>:</w:t>
      </w:r>
    </w:p>
    <w:p w:rsidR="000C690B" w:rsidRPr="000C690B" w:rsidRDefault="000C690B" w:rsidP="000C690B">
      <w:pPr>
        <w:spacing w:after="120" w:line="20" w:lineRule="atLeast"/>
        <w:ind w:firstLine="36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1.pielikums</w:t>
      </w:r>
      <w:r w:rsidRPr="000C690B">
        <w:rPr>
          <w:rFonts w:ascii="Times New Roman" w:eastAsia="Times New Roman" w:hAnsi="Times New Roman" w:cs="Times New Roman"/>
          <w:bCs/>
          <w:sz w:val="24"/>
          <w:szCs w:val="24"/>
          <w:lang w:val="lv-LV"/>
        </w:rPr>
        <w:t xml:space="preserve">. Tāme Daugavpils pilsētas tranzīta 18. novembra, Daugavas iela, Vienības tilta, Lielā iela 10,047 km kopgarumā, kas ir iekļautas valsts galvenā autoceļa </w:t>
      </w:r>
      <w:r w:rsidRPr="000C690B">
        <w:rPr>
          <w:rFonts w:ascii="Times New Roman" w:eastAsia="Times New Roman" w:hAnsi="Times New Roman" w:cs="Times New Roman"/>
          <w:b/>
          <w:bCs/>
          <w:sz w:val="24"/>
          <w:szCs w:val="24"/>
          <w:lang w:val="lv-LV"/>
        </w:rPr>
        <w:t>A13</w:t>
      </w:r>
      <w:r w:rsidRPr="000C690B">
        <w:rPr>
          <w:rFonts w:ascii="Times New Roman" w:eastAsia="Times New Roman" w:hAnsi="Times New Roman" w:cs="Times New Roman"/>
          <w:sz w:val="24"/>
          <w:szCs w:val="24"/>
          <w:lang w:val="lv-LV"/>
        </w:rPr>
        <w:t xml:space="preserve"> Krievijas robeža (Grebņeva) – Rēzekne – Daugavpils - Lietuvas robeža (Medumi)</w:t>
      </w:r>
      <w:r w:rsidRPr="000C690B">
        <w:rPr>
          <w:rFonts w:ascii="Times New Roman" w:eastAsia="Times New Roman" w:hAnsi="Times New Roman" w:cs="Times New Roman"/>
          <w:b/>
          <w:bCs/>
          <w:sz w:val="24"/>
          <w:szCs w:val="24"/>
          <w:lang w:val="lv-LV"/>
        </w:rPr>
        <w:t xml:space="preserve"> </w:t>
      </w:r>
      <w:r w:rsidRPr="000C690B">
        <w:rPr>
          <w:rFonts w:ascii="Times New Roman" w:eastAsia="Times New Roman" w:hAnsi="Times New Roman" w:cs="Times New Roman"/>
          <w:bCs/>
          <w:sz w:val="24"/>
          <w:szCs w:val="24"/>
          <w:lang w:val="lv-LV"/>
        </w:rPr>
        <w:t xml:space="preserve">maršrutā, ikdienas uzturēšanas darbiem </w:t>
      </w:r>
      <w:r w:rsidRPr="000C690B">
        <w:rPr>
          <w:rFonts w:ascii="Times New Roman" w:eastAsia="Times New Roman" w:hAnsi="Times New Roman" w:cs="Times New Roman"/>
          <w:sz w:val="24"/>
          <w:szCs w:val="24"/>
          <w:lang w:val="lv-LV"/>
        </w:rPr>
        <w:t>2018.gadā.</w:t>
      </w:r>
    </w:p>
    <w:p w:rsidR="000C690B" w:rsidRPr="000C690B" w:rsidRDefault="000C690B" w:rsidP="000C690B">
      <w:pPr>
        <w:spacing w:after="120" w:line="20" w:lineRule="atLeast"/>
        <w:ind w:firstLine="36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2.pielikums</w:t>
      </w:r>
      <w:r w:rsidRPr="000C690B">
        <w:rPr>
          <w:rFonts w:ascii="Times New Roman" w:eastAsia="Times New Roman" w:hAnsi="Times New Roman" w:cs="Times New Roman"/>
          <w:bCs/>
          <w:sz w:val="24"/>
          <w:szCs w:val="24"/>
          <w:lang w:val="lv-LV"/>
        </w:rPr>
        <w:t xml:space="preserve">. Tāme Daugavpils pilsētas tranzīta Daugavas iela, Rīga - Daugavpils šoseja, Sēlijas iela un Silenes iela 10,900 km kopgarumā, kas ir iekļautas valsts reģionālo autoceļu </w:t>
      </w:r>
      <w:r w:rsidRPr="000C690B">
        <w:rPr>
          <w:rFonts w:ascii="Times New Roman" w:eastAsia="Times New Roman" w:hAnsi="Times New Roman" w:cs="Times New Roman"/>
          <w:b/>
          <w:bCs/>
          <w:sz w:val="24"/>
          <w:szCs w:val="24"/>
          <w:lang w:val="lv-LV"/>
        </w:rPr>
        <w:t>P67</w:t>
      </w:r>
      <w:r w:rsidRPr="000C690B">
        <w:rPr>
          <w:rFonts w:ascii="Times New Roman" w:eastAsia="Times New Roman" w:hAnsi="Times New Roman" w:cs="Times New Roman"/>
          <w:sz w:val="24"/>
          <w:szCs w:val="24"/>
          <w:lang w:val="lv-LV"/>
        </w:rPr>
        <w:t xml:space="preserve"> Daugavpils - Tilti</w:t>
      </w:r>
      <w:r w:rsidRPr="000C690B">
        <w:rPr>
          <w:rFonts w:ascii="Times New Roman" w:eastAsia="Times New Roman" w:hAnsi="Times New Roman" w:cs="Times New Roman"/>
          <w:bCs/>
          <w:sz w:val="24"/>
          <w:szCs w:val="24"/>
          <w:lang w:val="lv-LV"/>
        </w:rPr>
        <w:t xml:space="preserve"> un </w:t>
      </w:r>
      <w:r w:rsidRPr="000C690B">
        <w:rPr>
          <w:rFonts w:ascii="Times New Roman" w:eastAsia="Times New Roman" w:hAnsi="Times New Roman" w:cs="Times New Roman"/>
          <w:b/>
          <w:bCs/>
          <w:sz w:val="24"/>
          <w:szCs w:val="24"/>
          <w:lang w:val="lv-LV"/>
        </w:rPr>
        <w:t>P68</w:t>
      </w:r>
      <w:r w:rsidRPr="000C690B">
        <w:rPr>
          <w:rFonts w:ascii="Times New Roman" w:eastAsia="Times New Roman" w:hAnsi="Times New Roman" w:cs="Times New Roman"/>
          <w:sz w:val="24"/>
          <w:szCs w:val="24"/>
          <w:lang w:val="lv-LV"/>
        </w:rPr>
        <w:t xml:space="preserve"> Daugavpils – Skrudaliena - Baltkrievijas robeža (Silene) </w:t>
      </w:r>
      <w:r w:rsidRPr="000C690B">
        <w:rPr>
          <w:rFonts w:ascii="Times New Roman" w:eastAsia="Times New Roman" w:hAnsi="Times New Roman" w:cs="Times New Roman"/>
          <w:bCs/>
          <w:sz w:val="24"/>
          <w:szCs w:val="24"/>
          <w:lang w:val="lv-LV"/>
        </w:rPr>
        <w:t xml:space="preserve"> maršrutos, ikdienas uzturēšanas darbiem </w:t>
      </w:r>
      <w:r w:rsidRPr="000C690B">
        <w:rPr>
          <w:rFonts w:ascii="Times New Roman" w:eastAsia="Times New Roman" w:hAnsi="Times New Roman" w:cs="Times New Roman"/>
          <w:sz w:val="24"/>
          <w:szCs w:val="24"/>
          <w:lang w:val="lv-LV"/>
        </w:rPr>
        <w:t>2018.gadā.</w:t>
      </w:r>
    </w:p>
    <w:p w:rsidR="000C690B" w:rsidRPr="000C690B" w:rsidRDefault="000C690B" w:rsidP="000C690B">
      <w:pPr>
        <w:spacing w:after="120" w:line="20" w:lineRule="atLeast"/>
        <w:ind w:firstLine="36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3.pielikums</w:t>
      </w:r>
      <w:r w:rsidRPr="000C690B">
        <w:rPr>
          <w:rFonts w:ascii="Times New Roman" w:eastAsia="Times New Roman" w:hAnsi="Times New Roman" w:cs="Times New Roman"/>
          <w:bCs/>
          <w:sz w:val="24"/>
          <w:szCs w:val="24"/>
          <w:lang w:val="lv-LV"/>
        </w:rPr>
        <w:t xml:space="preserve">. Kalendārais grafiks Daugavpils pilsētas tranzīta 18. novembra, Daugavas iela, Vienības tilta, Lielā iela 10,047 km kopgarumā, kas ir iekļautas valsts galvenā autoceļa </w:t>
      </w:r>
      <w:r w:rsidRPr="000C690B">
        <w:rPr>
          <w:rFonts w:ascii="Times New Roman" w:eastAsia="Times New Roman" w:hAnsi="Times New Roman" w:cs="Times New Roman"/>
          <w:b/>
          <w:bCs/>
          <w:sz w:val="24"/>
          <w:szCs w:val="24"/>
          <w:lang w:val="lv-LV"/>
        </w:rPr>
        <w:t>A13</w:t>
      </w:r>
      <w:r w:rsidRPr="000C690B">
        <w:rPr>
          <w:rFonts w:ascii="Times New Roman" w:eastAsia="Times New Roman" w:hAnsi="Times New Roman" w:cs="Times New Roman"/>
          <w:sz w:val="24"/>
          <w:szCs w:val="24"/>
          <w:lang w:val="lv-LV"/>
        </w:rPr>
        <w:t xml:space="preserve"> Krievijas robeža (Grebņeva) – Rēzekne – Daugavpils - Lietuvas robeža (Medumi)</w:t>
      </w:r>
      <w:r w:rsidRPr="000C690B">
        <w:rPr>
          <w:rFonts w:ascii="Times New Roman" w:eastAsia="Times New Roman" w:hAnsi="Times New Roman" w:cs="Times New Roman"/>
          <w:b/>
          <w:bCs/>
          <w:sz w:val="24"/>
          <w:szCs w:val="24"/>
          <w:lang w:val="lv-LV"/>
        </w:rPr>
        <w:t xml:space="preserve"> </w:t>
      </w:r>
      <w:r w:rsidRPr="000C690B">
        <w:rPr>
          <w:rFonts w:ascii="Times New Roman" w:eastAsia="Times New Roman" w:hAnsi="Times New Roman" w:cs="Times New Roman"/>
          <w:bCs/>
          <w:sz w:val="24"/>
          <w:szCs w:val="24"/>
          <w:lang w:val="lv-LV"/>
        </w:rPr>
        <w:t xml:space="preserve">maršrutā, ikdienas uzturēšanas darbiem </w:t>
      </w:r>
      <w:r w:rsidRPr="000C690B">
        <w:rPr>
          <w:rFonts w:ascii="Times New Roman" w:eastAsia="Times New Roman" w:hAnsi="Times New Roman" w:cs="Times New Roman"/>
          <w:sz w:val="24"/>
          <w:szCs w:val="24"/>
          <w:lang w:val="lv-LV"/>
        </w:rPr>
        <w:t>2018.gadā.</w:t>
      </w:r>
    </w:p>
    <w:p w:rsidR="000C690B" w:rsidRPr="000C690B" w:rsidRDefault="000C690B" w:rsidP="000C690B">
      <w:pPr>
        <w:spacing w:after="120" w:line="20" w:lineRule="atLeast"/>
        <w:ind w:firstLine="36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4.pielikums</w:t>
      </w:r>
      <w:r w:rsidRPr="000C690B">
        <w:rPr>
          <w:rFonts w:ascii="Times New Roman" w:eastAsia="Times New Roman" w:hAnsi="Times New Roman" w:cs="Times New Roman"/>
          <w:bCs/>
          <w:sz w:val="24"/>
          <w:szCs w:val="24"/>
          <w:lang w:val="lv-LV"/>
        </w:rPr>
        <w:t xml:space="preserve">. Kalendārais grafiks Daugavpils pilsētas tranzīta Daugavas iela, Rīga - Daugavpils šoseja, Sēlijas iela un Silenes iela 10,900 km kopgarumā, kas ir iekļautas valsts reģionālo autoceļu </w:t>
      </w:r>
      <w:r w:rsidRPr="000C690B">
        <w:rPr>
          <w:rFonts w:ascii="Times New Roman" w:eastAsia="Times New Roman" w:hAnsi="Times New Roman" w:cs="Times New Roman"/>
          <w:b/>
          <w:bCs/>
          <w:sz w:val="24"/>
          <w:szCs w:val="24"/>
          <w:lang w:val="lv-LV"/>
        </w:rPr>
        <w:t>P67</w:t>
      </w:r>
      <w:r w:rsidRPr="000C690B">
        <w:rPr>
          <w:rFonts w:ascii="Times New Roman" w:eastAsia="Times New Roman" w:hAnsi="Times New Roman" w:cs="Times New Roman"/>
          <w:sz w:val="24"/>
          <w:szCs w:val="24"/>
          <w:lang w:val="lv-LV"/>
        </w:rPr>
        <w:t xml:space="preserve"> Daugavpils - Tilti</w:t>
      </w:r>
      <w:r w:rsidRPr="000C690B">
        <w:rPr>
          <w:rFonts w:ascii="Times New Roman" w:eastAsia="Times New Roman" w:hAnsi="Times New Roman" w:cs="Times New Roman"/>
          <w:bCs/>
          <w:sz w:val="24"/>
          <w:szCs w:val="24"/>
          <w:lang w:val="lv-LV"/>
        </w:rPr>
        <w:t xml:space="preserve"> un </w:t>
      </w:r>
      <w:r w:rsidRPr="000C690B">
        <w:rPr>
          <w:rFonts w:ascii="Times New Roman" w:eastAsia="Times New Roman" w:hAnsi="Times New Roman" w:cs="Times New Roman"/>
          <w:b/>
          <w:bCs/>
          <w:sz w:val="24"/>
          <w:szCs w:val="24"/>
          <w:lang w:val="lv-LV"/>
        </w:rPr>
        <w:t xml:space="preserve">P68 </w:t>
      </w:r>
      <w:r w:rsidRPr="000C690B">
        <w:rPr>
          <w:rFonts w:ascii="Times New Roman" w:eastAsia="Times New Roman" w:hAnsi="Times New Roman" w:cs="Times New Roman"/>
          <w:sz w:val="24"/>
          <w:szCs w:val="24"/>
          <w:lang w:val="lv-LV"/>
        </w:rPr>
        <w:t xml:space="preserve">Daugavpils – Skrudaliena - Baltkrievijas robeža (Silene) </w:t>
      </w:r>
      <w:r w:rsidRPr="000C690B">
        <w:rPr>
          <w:rFonts w:ascii="Times New Roman" w:eastAsia="Times New Roman" w:hAnsi="Times New Roman" w:cs="Times New Roman"/>
          <w:bCs/>
          <w:sz w:val="24"/>
          <w:szCs w:val="24"/>
          <w:lang w:val="lv-LV"/>
        </w:rPr>
        <w:t xml:space="preserve">maršrutos, ikdienas uzturēšanas darbiem </w:t>
      </w:r>
      <w:r w:rsidRPr="000C690B">
        <w:rPr>
          <w:rFonts w:ascii="Times New Roman" w:eastAsia="Times New Roman" w:hAnsi="Times New Roman" w:cs="Times New Roman"/>
          <w:sz w:val="24"/>
          <w:szCs w:val="24"/>
          <w:lang w:val="lv-LV"/>
        </w:rPr>
        <w:t>2018.gadā.</w:t>
      </w:r>
    </w:p>
    <w:p w:rsidR="000C690B" w:rsidRDefault="000C690B" w:rsidP="000C690B">
      <w:pPr>
        <w:spacing w:after="120" w:line="20" w:lineRule="atLeast"/>
        <w:ind w:firstLine="360"/>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bCs/>
          <w:sz w:val="24"/>
          <w:szCs w:val="24"/>
          <w:lang w:val="lv-LV"/>
        </w:rPr>
        <w:t>5.pielikums</w:t>
      </w:r>
      <w:r w:rsidRPr="000C690B">
        <w:rPr>
          <w:rFonts w:ascii="Times New Roman" w:eastAsia="Times New Roman" w:hAnsi="Times New Roman" w:cs="Times New Roman"/>
          <w:bCs/>
          <w:sz w:val="24"/>
          <w:szCs w:val="24"/>
          <w:lang w:val="lv-LV"/>
        </w:rPr>
        <w:t>. Tehniskā specifikācija Daugavpils pilsētas tranzīta ielu ikdienas uzturēšanas darbi 2018.gadā</w:t>
      </w:r>
      <w:r w:rsidRPr="000C690B">
        <w:rPr>
          <w:rFonts w:ascii="Times New Roman" w:eastAsia="Times New Roman" w:hAnsi="Times New Roman" w:cs="Times New Roman"/>
          <w:sz w:val="24"/>
          <w:szCs w:val="24"/>
          <w:lang w:val="lv-LV"/>
        </w:rPr>
        <w:t>.</w:t>
      </w:r>
    </w:p>
    <w:p w:rsidR="00B53C98" w:rsidRDefault="00B53C98" w:rsidP="00B53C98">
      <w:pPr>
        <w:spacing w:after="120" w:line="20" w:lineRule="atLeast"/>
        <w:jc w:val="both"/>
        <w:rPr>
          <w:rFonts w:ascii="Times New Roman" w:eastAsia="Times New Roman" w:hAnsi="Times New Roman" w:cs="Times New Roman"/>
          <w:sz w:val="24"/>
          <w:szCs w:val="24"/>
          <w:lang w:val="lv-LV"/>
        </w:rPr>
      </w:pPr>
    </w:p>
    <w:p w:rsidR="000C690B" w:rsidRPr="000C690B" w:rsidRDefault="000C690B" w:rsidP="00B53C98">
      <w:pPr>
        <w:spacing w:after="120" w:line="20" w:lineRule="atLeast"/>
        <w:jc w:val="center"/>
        <w:rPr>
          <w:rFonts w:ascii="Times New Roman" w:eastAsia="Times New Roman" w:hAnsi="Times New Roman" w:cs="Times New Roman"/>
          <w:b/>
          <w:sz w:val="24"/>
          <w:szCs w:val="24"/>
          <w:lang w:val="x-none"/>
        </w:rPr>
      </w:pPr>
      <w:proofErr w:type="spellStart"/>
      <w:r w:rsidRPr="000C690B">
        <w:rPr>
          <w:rFonts w:ascii="Times New Roman" w:eastAsia="Times New Roman" w:hAnsi="Times New Roman" w:cs="Times New Roman"/>
          <w:b/>
          <w:sz w:val="24"/>
          <w:szCs w:val="24"/>
          <w:lang w:val="x-none"/>
        </w:rPr>
        <w:t>Pušu</w:t>
      </w:r>
      <w:proofErr w:type="spellEnd"/>
      <w:r w:rsidRPr="000C690B">
        <w:rPr>
          <w:rFonts w:ascii="Times New Roman" w:eastAsia="Times New Roman" w:hAnsi="Times New Roman" w:cs="Times New Roman"/>
          <w:b/>
          <w:sz w:val="24"/>
          <w:szCs w:val="24"/>
          <w:lang w:val="x-none"/>
        </w:rPr>
        <w:t xml:space="preserve"> </w:t>
      </w:r>
      <w:proofErr w:type="spellStart"/>
      <w:r w:rsidRPr="000C690B">
        <w:rPr>
          <w:rFonts w:ascii="Times New Roman" w:eastAsia="Times New Roman" w:hAnsi="Times New Roman" w:cs="Times New Roman"/>
          <w:b/>
          <w:sz w:val="24"/>
          <w:szCs w:val="24"/>
          <w:lang w:val="x-none"/>
        </w:rPr>
        <w:t>juridiskās</w:t>
      </w:r>
      <w:proofErr w:type="spellEnd"/>
      <w:r w:rsidRPr="000C690B">
        <w:rPr>
          <w:rFonts w:ascii="Times New Roman" w:eastAsia="Times New Roman" w:hAnsi="Times New Roman" w:cs="Times New Roman"/>
          <w:b/>
          <w:sz w:val="24"/>
          <w:szCs w:val="24"/>
          <w:lang w:val="x-none"/>
        </w:rPr>
        <w:t xml:space="preserve"> </w:t>
      </w:r>
      <w:proofErr w:type="spellStart"/>
      <w:r w:rsidRPr="000C690B">
        <w:rPr>
          <w:rFonts w:ascii="Times New Roman" w:eastAsia="Times New Roman" w:hAnsi="Times New Roman" w:cs="Times New Roman"/>
          <w:b/>
          <w:sz w:val="24"/>
          <w:szCs w:val="24"/>
          <w:lang w:val="x-none"/>
        </w:rPr>
        <w:t>adreses</w:t>
      </w:r>
      <w:proofErr w:type="spellEnd"/>
      <w:r w:rsidRPr="000C690B">
        <w:rPr>
          <w:rFonts w:ascii="Times New Roman" w:eastAsia="Times New Roman" w:hAnsi="Times New Roman" w:cs="Times New Roman"/>
          <w:b/>
          <w:sz w:val="24"/>
          <w:szCs w:val="24"/>
          <w:lang w:val="x-none"/>
        </w:rPr>
        <w:t xml:space="preserve"> un rekvizīti</w:t>
      </w:r>
    </w:p>
    <w:p w:rsidR="000C690B" w:rsidRPr="000C690B" w:rsidRDefault="000C690B" w:rsidP="000C690B">
      <w:pPr>
        <w:spacing w:after="120" w:line="20" w:lineRule="atLeast"/>
        <w:jc w:val="both"/>
        <w:rPr>
          <w:rFonts w:ascii="Times New Roman" w:eastAsia="Times New Roman" w:hAnsi="Times New Roman" w:cs="Times New Roman"/>
          <w:bCs/>
          <w:sz w:val="24"/>
          <w:szCs w:val="24"/>
          <w:lang w:val="lv-LV"/>
        </w:rPr>
      </w:pPr>
      <w:r w:rsidRPr="000C690B">
        <w:rPr>
          <w:rFonts w:ascii="Times New Roman" w:eastAsia="Times New Roman" w:hAnsi="Times New Roman" w:cs="Times New Roman"/>
          <w:bCs/>
          <w:sz w:val="24"/>
          <w:szCs w:val="24"/>
          <w:lang w:val="lv-LV"/>
        </w:rPr>
        <w:t>Pasūtītājs:</w:t>
      </w:r>
    </w:p>
    <w:p w:rsidR="000C690B" w:rsidRPr="000C690B" w:rsidRDefault="000C690B" w:rsidP="000C690B">
      <w:p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
          <w:sz w:val="24"/>
          <w:szCs w:val="24"/>
          <w:lang w:val="lv-LV"/>
        </w:rPr>
        <w:lastRenderedPageBreak/>
        <w:t>Daugavpils pilsētas pašvaldības iestāde „Komunālās saimniecības pārvalde”</w:t>
      </w:r>
      <w:r w:rsidRPr="000C690B">
        <w:rPr>
          <w:rFonts w:ascii="Times New Roman" w:eastAsia="Times New Roman" w:hAnsi="Times New Roman" w:cs="Times New Roman"/>
          <w:sz w:val="24"/>
          <w:szCs w:val="24"/>
          <w:lang w:val="lv-LV"/>
        </w:rPr>
        <w:t>, reģistrācijas Nr.90009547852, adrese – Saules iela 5A, Daugavpils, LV-5401, bankas rekvizīti – AS ”Citadele banka”, kods PARXLV22, konta Nr. LV05PARX0000850062701. Tālrunis 65476406.</w:t>
      </w:r>
    </w:p>
    <w:p w:rsidR="000C690B" w:rsidRPr="000C690B" w:rsidRDefault="000C690B" w:rsidP="000C690B">
      <w:p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sz w:val="24"/>
          <w:szCs w:val="24"/>
          <w:lang w:val="lv-LV"/>
        </w:rPr>
        <w:t>Izpildītājs:</w:t>
      </w:r>
    </w:p>
    <w:p w:rsidR="000C690B" w:rsidRPr="000C690B" w:rsidRDefault="0092379D" w:rsidP="000C690B">
      <w:pPr>
        <w:spacing w:after="120" w:line="20" w:lineRule="atLeast"/>
        <w:jc w:val="both"/>
        <w:rPr>
          <w:rFonts w:ascii="Times New Roman" w:eastAsia="Times New Roman" w:hAnsi="Times New Roman" w:cs="Times New Roman"/>
          <w:sz w:val="24"/>
          <w:szCs w:val="24"/>
          <w:lang w:val="lv-LV"/>
        </w:rPr>
      </w:pPr>
      <w:r w:rsidRPr="006C3CA4">
        <w:rPr>
          <w:rFonts w:ascii="Times New Roman" w:hAnsi="Times New Roman" w:cs="Times New Roman"/>
          <w:b/>
          <w:bCs/>
          <w:sz w:val="24"/>
          <w:szCs w:val="24"/>
          <w:lang w:val="lv-LV"/>
        </w:rPr>
        <w:t>Sabiedrība ar ierobežotu atbildību “Latgales Ceļdaris”</w:t>
      </w:r>
      <w:r w:rsidRPr="006C3CA4">
        <w:rPr>
          <w:rFonts w:ascii="Times New Roman" w:hAnsi="Times New Roman" w:cs="Times New Roman"/>
          <w:sz w:val="24"/>
          <w:szCs w:val="24"/>
          <w:lang w:val="lv-LV"/>
        </w:rPr>
        <w:t>,</w:t>
      </w:r>
      <w:r w:rsidRPr="006C3CA4">
        <w:rPr>
          <w:rFonts w:ascii="Times New Roman" w:hAnsi="Times New Roman" w:cs="Times New Roman"/>
          <w:b/>
          <w:sz w:val="24"/>
          <w:szCs w:val="24"/>
          <w:lang w:val="lv-LV"/>
        </w:rPr>
        <w:t xml:space="preserve"> </w:t>
      </w:r>
      <w:r w:rsidRPr="006C3CA4">
        <w:rPr>
          <w:rFonts w:ascii="Times New Roman" w:hAnsi="Times New Roman" w:cs="Times New Roman"/>
          <w:sz w:val="24"/>
          <w:szCs w:val="24"/>
          <w:lang w:val="lv-LV"/>
        </w:rPr>
        <w:t xml:space="preserve">reģistrācijas Nr.41503034705, adrese – Višķu iela 21d, Daugavpils, </w:t>
      </w:r>
      <w:r w:rsidRPr="006C3CA4">
        <w:rPr>
          <w:rFonts w:ascii="Times New Roman" w:hAnsi="Times New Roman" w:cs="Times New Roman"/>
          <w:bCs/>
          <w:sz w:val="24"/>
          <w:szCs w:val="24"/>
          <w:lang w:val="lv-LV"/>
        </w:rPr>
        <w:t>LV-5410</w:t>
      </w:r>
      <w:r w:rsidRPr="006C3CA4">
        <w:rPr>
          <w:rFonts w:ascii="Times New Roman" w:hAnsi="Times New Roman" w:cs="Times New Roman"/>
          <w:sz w:val="24"/>
          <w:szCs w:val="24"/>
          <w:lang w:val="lv-LV"/>
        </w:rPr>
        <w:t xml:space="preserve">, bankas rekvizīti – AS „Swedbank”, kods HABALV22, konta Nr.68HABA0551008476787. </w:t>
      </w:r>
      <w:r w:rsidRPr="005A1BF5">
        <w:rPr>
          <w:rFonts w:ascii="Times New Roman" w:hAnsi="Times New Roman" w:cs="Times New Roman"/>
          <w:sz w:val="24"/>
          <w:szCs w:val="24"/>
          <w:lang w:val="lv-LV"/>
        </w:rPr>
        <w:t>Tālrunis 65442804</w:t>
      </w:r>
      <w:r w:rsidRPr="00030565">
        <w:rPr>
          <w:rFonts w:ascii="Times New Roman" w:eastAsia="Times New Roman" w:hAnsi="Times New Roman" w:cs="Times New Roman"/>
          <w:sz w:val="24"/>
          <w:szCs w:val="24"/>
          <w:lang w:val="lv-LV"/>
        </w:rPr>
        <w:t>.</w:t>
      </w:r>
    </w:p>
    <w:p w:rsidR="000C690B" w:rsidRPr="000C690B" w:rsidRDefault="000C690B" w:rsidP="000C690B">
      <w:pPr>
        <w:spacing w:after="120" w:line="20" w:lineRule="atLeast"/>
        <w:jc w:val="both"/>
        <w:rPr>
          <w:rFonts w:ascii="Times New Roman" w:eastAsia="Times New Roman" w:hAnsi="Times New Roman" w:cs="Times New Roman"/>
          <w:sz w:val="24"/>
          <w:szCs w:val="24"/>
          <w:lang w:val="lv-LV"/>
        </w:rPr>
      </w:pPr>
      <w:r w:rsidRPr="000C690B">
        <w:rPr>
          <w:rFonts w:ascii="Times New Roman" w:eastAsia="Times New Roman" w:hAnsi="Times New Roman" w:cs="Times New Roman"/>
          <w:bCs/>
          <w:sz w:val="24"/>
          <w:szCs w:val="24"/>
          <w:lang w:val="lv-LV"/>
        </w:rPr>
        <w:t>LVC:</w:t>
      </w:r>
    </w:p>
    <w:p w:rsidR="000C690B" w:rsidRPr="000C690B" w:rsidRDefault="000C690B" w:rsidP="000C690B">
      <w:pPr>
        <w:spacing w:after="120" w:line="20" w:lineRule="atLeast"/>
        <w:jc w:val="both"/>
        <w:rPr>
          <w:rFonts w:ascii="Times New Roman" w:eastAsia="Times New Roman" w:hAnsi="Times New Roman" w:cs="Times New Roman"/>
          <w:sz w:val="24"/>
          <w:szCs w:val="24"/>
          <w:lang w:val="x-none"/>
        </w:rPr>
      </w:pPr>
      <w:r w:rsidRPr="000C690B">
        <w:rPr>
          <w:rFonts w:ascii="Times New Roman" w:eastAsia="Times New Roman" w:hAnsi="Times New Roman" w:cs="Times New Roman"/>
          <w:b/>
          <w:sz w:val="24"/>
          <w:szCs w:val="24"/>
          <w:lang w:val="x-none"/>
        </w:rPr>
        <w:t>Valsts akciju sabiedrība „Latvijas Valsts ceļi”</w:t>
      </w:r>
      <w:r w:rsidRPr="000C690B">
        <w:rPr>
          <w:rFonts w:ascii="Times New Roman" w:eastAsia="Times New Roman" w:hAnsi="Times New Roman" w:cs="Times New Roman"/>
          <w:sz w:val="24"/>
          <w:szCs w:val="24"/>
          <w:lang w:val="x-none"/>
        </w:rPr>
        <w:t>, reģistrācijas Nr.40003344207, adrese – Gogoļa iela 3, Rīga, LV-1050. Tālrunis 67036442.</w:t>
      </w:r>
    </w:p>
    <w:p w:rsidR="000C690B" w:rsidRDefault="000C690B" w:rsidP="000C690B">
      <w:pPr>
        <w:spacing w:after="120" w:line="20" w:lineRule="atLeast"/>
        <w:jc w:val="both"/>
        <w:rPr>
          <w:rFonts w:ascii="Times New Roman" w:eastAsia="Times New Roman" w:hAnsi="Times New Roman" w:cs="Times New Roman"/>
          <w:sz w:val="24"/>
          <w:szCs w:val="24"/>
          <w:lang w:val="x-none"/>
        </w:rPr>
      </w:pPr>
    </w:p>
    <w:p w:rsidR="00D249D4" w:rsidRDefault="00D249D4" w:rsidP="000C690B">
      <w:pPr>
        <w:spacing w:after="120" w:line="20" w:lineRule="atLeast"/>
        <w:jc w:val="both"/>
        <w:rPr>
          <w:rFonts w:ascii="Times New Roman" w:eastAsia="Times New Roman" w:hAnsi="Times New Roman" w:cs="Times New Roman"/>
          <w:sz w:val="24"/>
          <w:szCs w:val="24"/>
          <w:lang w:val="x-none"/>
        </w:rPr>
      </w:pPr>
    </w:p>
    <w:tbl>
      <w:tblPr>
        <w:tblW w:w="9721" w:type="dxa"/>
        <w:tblInd w:w="108" w:type="dxa"/>
        <w:tblLook w:val="04A0" w:firstRow="1" w:lastRow="0" w:firstColumn="1" w:lastColumn="0" w:noHBand="0" w:noVBand="1"/>
      </w:tblPr>
      <w:tblGrid>
        <w:gridCol w:w="3279"/>
        <w:gridCol w:w="3101"/>
        <w:gridCol w:w="3341"/>
      </w:tblGrid>
      <w:tr w:rsidR="00D249D4" w:rsidRPr="00D52ACC" w:rsidTr="00F200E4">
        <w:trPr>
          <w:trHeight w:val="1110"/>
        </w:trPr>
        <w:tc>
          <w:tcPr>
            <w:tcW w:w="3279" w:type="dxa"/>
            <w:shd w:val="clear" w:color="auto" w:fill="auto"/>
          </w:tcPr>
          <w:p w:rsidR="00D249D4" w:rsidRPr="00D52ACC" w:rsidRDefault="00D249D4" w:rsidP="00F200E4">
            <w:pPr>
              <w:spacing w:after="0" w:line="20" w:lineRule="atLeast"/>
              <w:rPr>
                <w:rFonts w:ascii="Times New Roman" w:eastAsia="Times New Roman" w:hAnsi="Times New Roman" w:cs="Times New Roman"/>
                <w:b/>
                <w:bCs/>
                <w:sz w:val="24"/>
                <w:szCs w:val="24"/>
                <w:lang w:val="lv-LV"/>
              </w:rPr>
            </w:pPr>
            <w:r w:rsidRPr="00D52ACC">
              <w:rPr>
                <w:rFonts w:ascii="Times New Roman" w:eastAsia="Times New Roman" w:hAnsi="Times New Roman" w:cs="Times New Roman"/>
                <w:b/>
                <w:bCs/>
                <w:sz w:val="24"/>
                <w:szCs w:val="24"/>
                <w:lang w:val="lv-LV"/>
              </w:rPr>
              <w:t>Pasūtītājs</w:t>
            </w:r>
          </w:p>
          <w:p w:rsidR="00D249D4" w:rsidRPr="00D52ACC" w:rsidRDefault="00D249D4" w:rsidP="00F200E4">
            <w:pPr>
              <w:spacing w:after="120" w:line="20" w:lineRule="atLeast"/>
              <w:rPr>
                <w:rFonts w:ascii="Times New Roman" w:eastAsia="Times New Roman" w:hAnsi="Times New Roman" w:cs="Times New Roman"/>
                <w:bCs/>
                <w:sz w:val="24"/>
                <w:szCs w:val="24"/>
                <w:lang w:val="lv-LV"/>
              </w:rPr>
            </w:pPr>
            <w:r w:rsidRPr="00D52ACC">
              <w:rPr>
                <w:rFonts w:ascii="Times New Roman" w:eastAsia="Times New Roman" w:hAnsi="Times New Roman" w:cs="Times New Roman"/>
                <w:bCs/>
                <w:sz w:val="24"/>
                <w:szCs w:val="24"/>
                <w:lang w:val="lv-LV"/>
              </w:rPr>
              <w:t>vadītājs</w:t>
            </w:r>
          </w:p>
          <w:p w:rsidR="00D249D4" w:rsidRPr="00D52ACC" w:rsidRDefault="00D249D4" w:rsidP="00F200E4">
            <w:pPr>
              <w:spacing w:after="120" w:line="20" w:lineRule="atLeast"/>
              <w:rPr>
                <w:rFonts w:ascii="Times New Roman" w:eastAsia="Times New Roman" w:hAnsi="Times New Roman" w:cs="Times New Roman"/>
                <w:bCs/>
                <w:sz w:val="24"/>
                <w:szCs w:val="24"/>
                <w:lang w:val="lv-LV"/>
              </w:rPr>
            </w:pPr>
          </w:p>
          <w:p w:rsidR="00D249D4" w:rsidRPr="00D52ACC" w:rsidRDefault="00BB631D" w:rsidP="00F200E4">
            <w:pPr>
              <w:spacing w:after="120" w:line="20" w:lineRule="atLeast"/>
              <w:jc w:val="right"/>
              <w:rPr>
                <w:rFonts w:ascii="Times New Roman" w:eastAsia="Times New Roman" w:hAnsi="Times New Roman" w:cs="Times New Roman"/>
                <w:bCs/>
                <w:sz w:val="24"/>
                <w:szCs w:val="24"/>
                <w:lang w:val="lv-LV"/>
              </w:rPr>
            </w:pPr>
            <w:r>
              <w:rPr>
                <w:rFonts w:ascii="Times New Roman" w:eastAsia="Times New Roman" w:hAnsi="Times New Roman" w:cs="Times New Roman"/>
                <w:bCs/>
                <w:i/>
                <w:sz w:val="24"/>
                <w:szCs w:val="24"/>
                <w:lang w:val="lv-LV"/>
              </w:rPr>
              <w:t>(personiskais paraksts)</w:t>
            </w:r>
            <w:r w:rsidR="00D249D4" w:rsidRPr="00D52ACC">
              <w:rPr>
                <w:rFonts w:ascii="Times New Roman" w:eastAsia="Times New Roman" w:hAnsi="Times New Roman" w:cs="Times New Roman"/>
                <w:bCs/>
                <w:sz w:val="24"/>
                <w:szCs w:val="24"/>
                <w:lang w:val="lv-LV"/>
              </w:rPr>
              <w:t xml:space="preserve"> </w:t>
            </w:r>
            <w:proofErr w:type="spellStart"/>
            <w:r w:rsidR="00D249D4" w:rsidRPr="00D52ACC">
              <w:rPr>
                <w:rFonts w:ascii="Times New Roman" w:eastAsia="Times New Roman" w:hAnsi="Times New Roman" w:cs="Times New Roman"/>
                <w:bCs/>
                <w:sz w:val="24"/>
                <w:szCs w:val="24"/>
                <w:lang w:val="lv-LV"/>
              </w:rPr>
              <w:t>A.Pudāns</w:t>
            </w:r>
            <w:proofErr w:type="spellEnd"/>
          </w:p>
        </w:tc>
        <w:tc>
          <w:tcPr>
            <w:tcW w:w="3101" w:type="dxa"/>
            <w:shd w:val="clear" w:color="auto" w:fill="auto"/>
          </w:tcPr>
          <w:p w:rsidR="00D249D4" w:rsidRPr="00D52ACC" w:rsidRDefault="00D249D4" w:rsidP="00F200E4">
            <w:pPr>
              <w:spacing w:after="0" w:line="20" w:lineRule="atLeast"/>
              <w:rPr>
                <w:rFonts w:ascii="Times New Roman" w:eastAsia="Times New Roman" w:hAnsi="Times New Roman" w:cs="Times New Roman"/>
                <w:b/>
                <w:sz w:val="24"/>
                <w:szCs w:val="24"/>
                <w:lang w:val="lv-LV"/>
              </w:rPr>
            </w:pPr>
            <w:r w:rsidRPr="00D52ACC">
              <w:rPr>
                <w:rFonts w:ascii="Times New Roman" w:eastAsia="Times New Roman" w:hAnsi="Times New Roman" w:cs="Times New Roman"/>
                <w:b/>
                <w:sz w:val="24"/>
                <w:szCs w:val="24"/>
                <w:lang w:val="lv-LV"/>
              </w:rPr>
              <w:t>Izpildītājs</w:t>
            </w:r>
          </w:p>
          <w:p w:rsidR="00D249D4" w:rsidRPr="00D52ACC" w:rsidRDefault="00D249D4" w:rsidP="00F200E4">
            <w:pPr>
              <w:spacing w:after="120" w:line="20" w:lineRule="atLeast"/>
              <w:rPr>
                <w:rFonts w:ascii="Times New Roman" w:eastAsia="Times New Roman" w:hAnsi="Times New Roman" w:cs="Times New Roman"/>
                <w:sz w:val="24"/>
                <w:szCs w:val="24"/>
                <w:lang w:val="lv-LV"/>
              </w:rPr>
            </w:pPr>
            <w:r w:rsidRPr="00D52ACC">
              <w:rPr>
                <w:rFonts w:ascii="Times New Roman" w:eastAsia="Times New Roman" w:hAnsi="Times New Roman" w:cs="Times New Roman"/>
                <w:sz w:val="24"/>
                <w:szCs w:val="24"/>
                <w:lang w:val="lv-LV"/>
              </w:rPr>
              <w:t>valdes loceklis</w:t>
            </w:r>
          </w:p>
          <w:p w:rsidR="00D249D4" w:rsidRPr="00D52ACC" w:rsidRDefault="00D249D4" w:rsidP="00F200E4">
            <w:pPr>
              <w:spacing w:after="120" w:line="20" w:lineRule="atLeast"/>
              <w:jc w:val="right"/>
              <w:rPr>
                <w:rFonts w:ascii="Times New Roman" w:eastAsia="Times New Roman" w:hAnsi="Times New Roman" w:cs="Times New Roman"/>
                <w:b/>
                <w:sz w:val="24"/>
                <w:szCs w:val="24"/>
                <w:lang w:val="lv-LV"/>
              </w:rPr>
            </w:pPr>
          </w:p>
          <w:p w:rsidR="00D249D4" w:rsidRPr="00D52ACC" w:rsidRDefault="00BB631D" w:rsidP="00F200E4">
            <w:pPr>
              <w:spacing w:after="120" w:line="20" w:lineRule="atLeast"/>
              <w:jc w:val="right"/>
              <w:rPr>
                <w:rFonts w:ascii="Times New Roman" w:eastAsia="Times New Roman" w:hAnsi="Times New Roman" w:cs="Times New Roman"/>
                <w:sz w:val="24"/>
                <w:szCs w:val="24"/>
                <w:lang w:val="lv-LV"/>
              </w:rPr>
            </w:pPr>
            <w:r>
              <w:rPr>
                <w:rFonts w:ascii="Times New Roman" w:eastAsia="Times New Roman" w:hAnsi="Times New Roman" w:cs="Times New Roman"/>
                <w:bCs/>
                <w:i/>
                <w:sz w:val="24"/>
                <w:szCs w:val="24"/>
                <w:lang w:val="lv-LV"/>
              </w:rPr>
              <w:t>(personiskais paraksts)</w:t>
            </w:r>
            <w:r w:rsidR="00D249D4" w:rsidRPr="00D52ACC">
              <w:rPr>
                <w:rFonts w:ascii="Times New Roman" w:eastAsia="Times New Roman" w:hAnsi="Times New Roman" w:cs="Times New Roman"/>
                <w:sz w:val="24"/>
                <w:szCs w:val="24"/>
                <w:lang w:val="lv-LV"/>
              </w:rPr>
              <w:t xml:space="preserve"> </w:t>
            </w:r>
            <w:proofErr w:type="spellStart"/>
            <w:r w:rsidR="00D249D4" w:rsidRPr="00D52ACC">
              <w:rPr>
                <w:rFonts w:ascii="Times New Roman" w:eastAsia="Times New Roman" w:hAnsi="Times New Roman" w:cs="Times New Roman"/>
                <w:sz w:val="24"/>
                <w:szCs w:val="24"/>
                <w:lang w:val="lv-LV"/>
              </w:rPr>
              <w:t>A.Truņins</w:t>
            </w:r>
            <w:proofErr w:type="spellEnd"/>
          </w:p>
        </w:tc>
        <w:tc>
          <w:tcPr>
            <w:tcW w:w="3341" w:type="dxa"/>
            <w:shd w:val="clear" w:color="auto" w:fill="auto"/>
          </w:tcPr>
          <w:p w:rsidR="00D249D4" w:rsidRPr="00D52ACC" w:rsidRDefault="00D249D4" w:rsidP="00F200E4">
            <w:pPr>
              <w:spacing w:after="0" w:line="20" w:lineRule="atLeast"/>
              <w:rPr>
                <w:rFonts w:ascii="Times New Roman" w:eastAsia="Times New Roman" w:hAnsi="Times New Roman" w:cs="Times New Roman"/>
                <w:b/>
                <w:bCs/>
                <w:sz w:val="24"/>
                <w:szCs w:val="24"/>
                <w:lang w:val="lv-LV"/>
              </w:rPr>
            </w:pPr>
            <w:r w:rsidRPr="00D52ACC">
              <w:rPr>
                <w:rFonts w:ascii="Times New Roman" w:eastAsia="Times New Roman" w:hAnsi="Times New Roman" w:cs="Times New Roman"/>
                <w:b/>
                <w:bCs/>
                <w:sz w:val="24"/>
                <w:szCs w:val="24"/>
                <w:lang w:val="lv-LV"/>
              </w:rPr>
              <w:t>LVC</w:t>
            </w:r>
          </w:p>
          <w:p w:rsidR="00D249D4" w:rsidRPr="00D52ACC" w:rsidRDefault="00D249D4" w:rsidP="00F200E4">
            <w:pPr>
              <w:spacing w:after="120" w:line="20" w:lineRule="atLeast"/>
              <w:rPr>
                <w:rFonts w:ascii="Times New Roman" w:eastAsia="Times New Roman" w:hAnsi="Times New Roman" w:cs="Times New Roman"/>
                <w:bCs/>
                <w:sz w:val="24"/>
                <w:szCs w:val="24"/>
                <w:lang w:val="lv-LV"/>
              </w:rPr>
            </w:pPr>
            <w:r w:rsidRPr="00D52ACC">
              <w:rPr>
                <w:rFonts w:ascii="Times New Roman" w:eastAsia="Times New Roman" w:hAnsi="Times New Roman" w:cs="Times New Roman"/>
                <w:bCs/>
                <w:sz w:val="24"/>
                <w:szCs w:val="24"/>
                <w:lang w:val="lv-LV"/>
              </w:rPr>
              <w:t>valdes priekšsēdētājs</w:t>
            </w:r>
          </w:p>
          <w:p w:rsidR="00D249D4" w:rsidRPr="00D52ACC" w:rsidRDefault="00D249D4" w:rsidP="00F200E4">
            <w:pPr>
              <w:spacing w:after="120" w:line="20" w:lineRule="atLeast"/>
              <w:rPr>
                <w:rFonts w:ascii="Times New Roman" w:eastAsia="Times New Roman" w:hAnsi="Times New Roman" w:cs="Times New Roman"/>
                <w:bCs/>
                <w:sz w:val="24"/>
                <w:szCs w:val="24"/>
                <w:lang w:val="lv-LV"/>
              </w:rPr>
            </w:pPr>
          </w:p>
          <w:p w:rsidR="00BB631D" w:rsidRDefault="00BB631D" w:rsidP="00F200E4">
            <w:pPr>
              <w:spacing w:after="0" w:line="20" w:lineRule="atLeast"/>
              <w:jc w:val="right"/>
              <w:rPr>
                <w:rFonts w:ascii="Times New Roman" w:eastAsia="Times New Roman" w:hAnsi="Times New Roman" w:cs="Times New Roman"/>
                <w:bCs/>
                <w:i/>
                <w:sz w:val="24"/>
                <w:szCs w:val="24"/>
                <w:lang w:val="lv-LV"/>
              </w:rPr>
            </w:pPr>
            <w:r>
              <w:rPr>
                <w:rFonts w:ascii="Times New Roman" w:eastAsia="Times New Roman" w:hAnsi="Times New Roman" w:cs="Times New Roman"/>
                <w:bCs/>
                <w:i/>
                <w:sz w:val="24"/>
                <w:szCs w:val="24"/>
                <w:lang w:val="lv-LV"/>
              </w:rPr>
              <w:t>(personiskais paraksts)</w:t>
            </w:r>
            <w:r w:rsidR="00D249D4">
              <w:rPr>
                <w:rFonts w:ascii="Times New Roman" w:eastAsia="Times New Roman" w:hAnsi="Times New Roman" w:cs="Times New Roman"/>
                <w:bCs/>
                <w:i/>
                <w:sz w:val="24"/>
                <w:szCs w:val="24"/>
                <w:lang w:val="lv-LV"/>
              </w:rPr>
              <w:t xml:space="preserve"> </w:t>
            </w:r>
          </w:p>
          <w:p w:rsidR="00D249D4" w:rsidRPr="00F85C9C" w:rsidRDefault="00D249D4" w:rsidP="00F200E4">
            <w:pPr>
              <w:spacing w:after="0" w:line="20" w:lineRule="atLeast"/>
              <w:jc w:val="right"/>
              <w:rPr>
                <w:rFonts w:ascii="Times New Roman" w:eastAsia="Times New Roman" w:hAnsi="Times New Roman" w:cs="Times New Roman"/>
                <w:bCs/>
                <w:i/>
                <w:sz w:val="24"/>
                <w:szCs w:val="24"/>
                <w:lang w:val="lv-LV"/>
              </w:rPr>
            </w:pPr>
            <w:bookmarkStart w:id="0" w:name="_GoBack"/>
            <w:bookmarkEnd w:id="0"/>
            <w:proofErr w:type="spellStart"/>
            <w:r w:rsidRPr="00D52ACC">
              <w:rPr>
                <w:rFonts w:ascii="Times New Roman" w:eastAsia="Times New Roman" w:hAnsi="Times New Roman" w:cs="Times New Roman"/>
                <w:bCs/>
                <w:sz w:val="24"/>
                <w:szCs w:val="24"/>
                <w:lang w:val="lv-LV"/>
              </w:rPr>
              <w:t>J.Lange</w:t>
            </w:r>
            <w:proofErr w:type="spellEnd"/>
          </w:p>
        </w:tc>
      </w:tr>
    </w:tbl>
    <w:p w:rsidR="009F6D56" w:rsidRPr="000C690B" w:rsidRDefault="009F6D56" w:rsidP="00D249D4">
      <w:pPr>
        <w:spacing w:after="120" w:line="20" w:lineRule="atLeast"/>
        <w:jc w:val="both"/>
        <w:rPr>
          <w:lang w:val="lv-LV"/>
        </w:rPr>
      </w:pPr>
    </w:p>
    <w:sectPr w:rsidR="009F6D56" w:rsidRPr="000C690B" w:rsidSect="000C690B">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D0" w:rsidRDefault="00007CD0" w:rsidP="000C690B">
      <w:pPr>
        <w:spacing w:after="0" w:line="240" w:lineRule="auto"/>
      </w:pPr>
      <w:r>
        <w:separator/>
      </w:r>
    </w:p>
  </w:endnote>
  <w:endnote w:type="continuationSeparator" w:id="0">
    <w:p w:rsidR="00007CD0" w:rsidRDefault="00007CD0" w:rsidP="000C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676669"/>
      <w:docPartObj>
        <w:docPartGallery w:val="Page Numbers (Bottom of Page)"/>
        <w:docPartUnique/>
      </w:docPartObj>
    </w:sdtPr>
    <w:sdtEndPr>
      <w:rPr>
        <w:noProof/>
      </w:rPr>
    </w:sdtEndPr>
    <w:sdtContent>
      <w:p w:rsidR="000C690B" w:rsidRDefault="000C690B">
        <w:pPr>
          <w:pStyle w:val="Footer"/>
          <w:jc w:val="center"/>
        </w:pPr>
        <w:r>
          <w:fldChar w:fldCharType="begin"/>
        </w:r>
        <w:r>
          <w:instrText xml:space="preserve"> PAGE   \* MERGEFORMAT </w:instrText>
        </w:r>
        <w:r>
          <w:fldChar w:fldCharType="separate"/>
        </w:r>
        <w:r w:rsidR="00BB631D">
          <w:rPr>
            <w:noProof/>
          </w:rPr>
          <w:t>5</w:t>
        </w:r>
        <w:r>
          <w:rPr>
            <w:noProof/>
          </w:rPr>
          <w:fldChar w:fldCharType="end"/>
        </w:r>
      </w:p>
    </w:sdtContent>
  </w:sdt>
  <w:p w:rsidR="000C690B" w:rsidRDefault="000C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D0" w:rsidRDefault="00007CD0" w:rsidP="000C690B">
      <w:pPr>
        <w:spacing w:after="0" w:line="240" w:lineRule="auto"/>
      </w:pPr>
      <w:r>
        <w:separator/>
      </w:r>
    </w:p>
  </w:footnote>
  <w:footnote w:type="continuationSeparator" w:id="0">
    <w:p w:rsidR="00007CD0" w:rsidRDefault="00007CD0" w:rsidP="000C6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8A"/>
    <w:rsid w:val="00007CD0"/>
    <w:rsid w:val="00032B5C"/>
    <w:rsid w:val="00052BFC"/>
    <w:rsid w:val="000532FE"/>
    <w:rsid w:val="000C690B"/>
    <w:rsid w:val="00142A70"/>
    <w:rsid w:val="001B7C33"/>
    <w:rsid w:val="001C4D05"/>
    <w:rsid w:val="001D0E91"/>
    <w:rsid w:val="002D4A9D"/>
    <w:rsid w:val="003232E1"/>
    <w:rsid w:val="00411CD1"/>
    <w:rsid w:val="00417F18"/>
    <w:rsid w:val="005F0041"/>
    <w:rsid w:val="00760737"/>
    <w:rsid w:val="0081168A"/>
    <w:rsid w:val="008A69E6"/>
    <w:rsid w:val="008D2722"/>
    <w:rsid w:val="0092379D"/>
    <w:rsid w:val="009F6D56"/>
    <w:rsid w:val="00AE0321"/>
    <w:rsid w:val="00B37877"/>
    <w:rsid w:val="00B53C98"/>
    <w:rsid w:val="00BB631D"/>
    <w:rsid w:val="00BC6B2A"/>
    <w:rsid w:val="00C86540"/>
    <w:rsid w:val="00CD70FE"/>
    <w:rsid w:val="00D217C4"/>
    <w:rsid w:val="00D249D4"/>
    <w:rsid w:val="00D3602B"/>
    <w:rsid w:val="00D431E5"/>
    <w:rsid w:val="00D47F69"/>
    <w:rsid w:val="00DF13A0"/>
    <w:rsid w:val="00DF5A18"/>
    <w:rsid w:val="00E82510"/>
    <w:rsid w:val="00E86F63"/>
    <w:rsid w:val="00EC1040"/>
    <w:rsid w:val="00EE2F0A"/>
    <w:rsid w:val="00F02CE4"/>
    <w:rsid w:val="00F11FE8"/>
    <w:rsid w:val="00F25326"/>
    <w:rsid w:val="00F5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12D1A2A-4E28-4AFB-9093-02727631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90B"/>
  </w:style>
  <w:style w:type="paragraph" w:styleId="Footer">
    <w:name w:val="footer"/>
    <w:basedOn w:val="Normal"/>
    <w:link w:val="FooterChar"/>
    <w:uiPriority w:val="99"/>
    <w:unhideWhenUsed/>
    <w:rsid w:val="000C6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90B"/>
  </w:style>
  <w:style w:type="paragraph" w:styleId="BalloonText">
    <w:name w:val="Balloon Text"/>
    <w:basedOn w:val="Normal"/>
    <w:link w:val="BalloonTextChar"/>
    <w:uiPriority w:val="99"/>
    <w:semiHidden/>
    <w:unhideWhenUsed/>
    <w:rsid w:val="008A6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E09AB-4A93-4971-8907-C5D27614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1723</Words>
  <Characters>9827</Characters>
  <Application>Microsoft Office Word</Application>
  <DocSecurity>0</DocSecurity>
  <Lines>81</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19</cp:revision>
  <cp:lastPrinted>2018-04-26T12:57:00Z</cp:lastPrinted>
  <dcterms:created xsi:type="dcterms:W3CDTF">2018-04-18T05:35:00Z</dcterms:created>
  <dcterms:modified xsi:type="dcterms:W3CDTF">2018-05-24T08:32:00Z</dcterms:modified>
</cp:coreProperties>
</file>